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A558B" w14:textId="77777777" w:rsidR="00177E82" w:rsidRPr="00D920D2" w:rsidRDefault="003D1E8F">
      <w:pPr>
        <w:pStyle w:val="Heading5"/>
        <w:rPr>
          <w:rFonts w:ascii="Verdana" w:hAnsi="Verdana"/>
          <w:sz w:val="24"/>
          <w:szCs w:val="24"/>
        </w:rPr>
      </w:pPr>
      <w:r w:rsidRPr="003D1E8F">
        <w:rPr>
          <w:rFonts w:ascii="Verdana" w:hAnsi="Verdana"/>
          <w:sz w:val="24"/>
          <w:szCs w:val="24"/>
        </w:rPr>
        <w:t>ADV-CGN-PG-12</w:t>
      </w:r>
      <w:r>
        <w:rPr>
          <w:rFonts w:ascii="Verdana" w:hAnsi="Verdana"/>
          <w:sz w:val="24"/>
          <w:szCs w:val="24"/>
        </w:rPr>
        <w:t xml:space="preserve">4 </w:t>
      </w:r>
      <w:r w:rsidR="00177E82" w:rsidRPr="00D920D2">
        <w:rPr>
          <w:rFonts w:ascii="Verdana" w:hAnsi="Verdana"/>
          <w:sz w:val="24"/>
          <w:szCs w:val="24"/>
        </w:rPr>
        <w:t>SEED DISINFECTION AGAINST TMV</w:t>
      </w:r>
    </w:p>
    <w:p w14:paraId="40306C32" w14:textId="77777777" w:rsidR="00177E82" w:rsidRPr="00D920D2" w:rsidRDefault="00177E82">
      <w:pPr>
        <w:rPr>
          <w:rFonts w:ascii="Verdana" w:hAnsi="Verdana"/>
          <w:b/>
          <w:sz w:val="22"/>
          <w:szCs w:val="22"/>
          <w:lang w:val="en-US"/>
        </w:rPr>
      </w:pPr>
    </w:p>
    <w:p w14:paraId="1CB38492" w14:textId="77777777" w:rsidR="00080655" w:rsidRPr="00D920D2" w:rsidRDefault="00080655">
      <w:pPr>
        <w:rPr>
          <w:rFonts w:ascii="Verdana" w:hAnsi="Verdana"/>
          <w:b/>
          <w:sz w:val="22"/>
          <w:szCs w:val="22"/>
          <w:lang w:val="en-US"/>
        </w:rPr>
      </w:pPr>
    </w:p>
    <w:p w14:paraId="2DF196AD" w14:textId="77777777" w:rsidR="00177E82" w:rsidRPr="00D920D2" w:rsidRDefault="00177E82">
      <w:pPr>
        <w:rPr>
          <w:rFonts w:ascii="Verdana" w:hAnsi="Verdana"/>
          <w:sz w:val="22"/>
          <w:szCs w:val="22"/>
          <w:lang w:val="en-US"/>
        </w:rPr>
      </w:pPr>
      <w:r w:rsidRPr="00D920D2">
        <w:rPr>
          <w:rFonts w:ascii="Verdana" w:hAnsi="Verdana"/>
          <w:sz w:val="22"/>
          <w:szCs w:val="22"/>
          <w:lang w:val="en-US"/>
        </w:rPr>
        <w:t xml:space="preserve">Derived from a protocol of the Genetic Resources and Seed Unit of the Asian Vegetable Research and </w:t>
      </w:r>
      <w:smartTag w:uri="urn:schemas-microsoft-com:office:smarttags" w:element="place">
        <w:smartTag w:uri="urn:schemas-microsoft-com:office:smarttags" w:element="PlaceName">
          <w:r w:rsidRPr="00D920D2">
            <w:rPr>
              <w:rFonts w:ascii="Verdana" w:hAnsi="Verdana"/>
              <w:sz w:val="22"/>
              <w:szCs w:val="22"/>
              <w:lang w:val="en-US"/>
            </w:rPr>
            <w:t>Development</w:t>
          </w:r>
        </w:smartTag>
        <w:r w:rsidRPr="00D920D2">
          <w:rPr>
            <w:rFonts w:ascii="Verdana" w:hAnsi="Verdana"/>
            <w:sz w:val="22"/>
            <w:szCs w:val="22"/>
            <w:lang w:val="en-US"/>
          </w:rPr>
          <w:t xml:space="preserve"> </w:t>
        </w:r>
        <w:smartTag w:uri="urn:schemas-microsoft-com:office:smarttags" w:element="PlaceType">
          <w:r w:rsidRPr="00D920D2">
            <w:rPr>
              <w:rFonts w:ascii="Verdana" w:hAnsi="Verdana"/>
              <w:sz w:val="22"/>
              <w:szCs w:val="22"/>
              <w:lang w:val="en-US"/>
            </w:rPr>
            <w:t>Center</w:t>
          </w:r>
        </w:smartTag>
      </w:smartTag>
      <w:r w:rsidRPr="00D920D2">
        <w:rPr>
          <w:rFonts w:ascii="Verdana" w:hAnsi="Verdana"/>
          <w:sz w:val="22"/>
          <w:szCs w:val="22"/>
          <w:lang w:val="en-US"/>
        </w:rPr>
        <w:t>, AVRDC.</w:t>
      </w:r>
    </w:p>
    <w:p w14:paraId="282E492F" w14:textId="77777777" w:rsidR="00177E82" w:rsidRPr="00D920D2" w:rsidRDefault="00177E82">
      <w:pPr>
        <w:pStyle w:val="EnvelopeReturn"/>
        <w:rPr>
          <w:rFonts w:ascii="Verdana" w:hAnsi="Verdana"/>
          <w:sz w:val="22"/>
          <w:szCs w:val="22"/>
          <w:lang w:val="en-US"/>
        </w:rPr>
      </w:pPr>
    </w:p>
    <w:p w14:paraId="12BA5DDA" w14:textId="77777777" w:rsidR="00177E82" w:rsidRDefault="00177E82">
      <w:pPr>
        <w:rPr>
          <w:rFonts w:ascii="Verdana" w:hAnsi="Verdana"/>
          <w:sz w:val="22"/>
          <w:szCs w:val="22"/>
          <w:lang w:val="en-US"/>
        </w:rPr>
      </w:pPr>
      <w:r w:rsidRPr="00D920D2">
        <w:rPr>
          <w:rFonts w:ascii="Verdana" w:hAnsi="Verdana"/>
          <w:sz w:val="22"/>
          <w:szCs w:val="22"/>
          <w:lang w:val="en-US"/>
        </w:rPr>
        <w:t xml:space="preserve">To avoid the introduction and to prevent a massive buildup of TMV, seeds of </w:t>
      </w:r>
      <w:r w:rsidRPr="00D920D2">
        <w:rPr>
          <w:rFonts w:ascii="Verdana" w:hAnsi="Verdana"/>
          <w:i/>
          <w:sz w:val="22"/>
          <w:szCs w:val="22"/>
          <w:lang w:val="en-US"/>
        </w:rPr>
        <w:t xml:space="preserve">Capsicum </w:t>
      </w:r>
      <w:r w:rsidRPr="00D920D2">
        <w:rPr>
          <w:rFonts w:ascii="Verdana" w:hAnsi="Verdana"/>
          <w:sz w:val="22"/>
          <w:szCs w:val="22"/>
          <w:lang w:val="en-US"/>
        </w:rPr>
        <w:t xml:space="preserve">spp., </w:t>
      </w:r>
      <w:r w:rsidRPr="00D920D2">
        <w:rPr>
          <w:rFonts w:ascii="Verdana" w:hAnsi="Verdana"/>
          <w:i/>
          <w:sz w:val="22"/>
          <w:szCs w:val="22"/>
          <w:lang w:val="en-US"/>
        </w:rPr>
        <w:t xml:space="preserve">Lycopersicon </w:t>
      </w:r>
      <w:r w:rsidRPr="00D920D2">
        <w:rPr>
          <w:rFonts w:ascii="Verdana" w:hAnsi="Verdana"/>
          <w:sz w:val="22"/>
          <w:szCs w:val="22"/>
          <w:lang w:val="en-US"/>
        </w:rPr>
        <w:t>spp.</w:t>
      </w:r>
      <w:r w:rsidRPr="00D920D2">
        <w:rPr>
          <w:rFonts w:ascii="Verdana" w:hAnsi="Verdana"/>
          <w:i/>
          <w:sz w:val="22"/>
          <w:szCs w:val="22"/>
          <w:lang w:val="en-US"/>
        </w:rPr>
        <w:t xml:space="preserve"> </w:t>
      </w:r>
      <w:r w:rsidRPr="00D920D2">
        <w:rPr>
          <w:rFonts w:ascii="Verdana" w:hAnsi="Verdana"/>
          <w:sz w:val="22"/>
          <w:szCs w:val="22"/>
          <w:lang w:val="en-US"/>
        </w:rPr>
        <w:t xml:space="preserve">and </w:t>
      </w:r>
      <w:r w:rsidRPr="00D920D2">
        <w:rPr>
          <w:rFonts w:ascii="Verdana" w:hAnsi="Verdana"/>
          <w:i/>
          <w:sz w:val="22"/>
          <w:szCs w:val="22"/>
          <w:lang w:val="en-US"/>
        </w:rPr>
        <w:t xml:space="preserve">Solanum </w:t>
      </w:r>
      <w:r w:rsidRPr="00D920D2">
        <w:rPr>
          <w:rFonts w:ascii="Verdana" w:hAnsi="Verdana"/>
          <w:sz w:val="22"/>
          <w:szCs w:val="22"/>
          <w:lang w:val="en-US"/>
        </w:rPr>
        <w:t>spp.</w:t>
      </w:r>
      <w:r w:rsidRPr="00D920D2">
        <w:rPr>
          <w:rFonts w:ascii="Verdana" w:hAnsi="Verdana"/>
          <w:i/>
          <w:sz w:val="22"/>
          <w:szCs w:val="22"/>
          <w:lang w:val="en-US"/>
        </w:rPr>
        <w:t xml:space="preserve"> </w:t>
      </w:r>
      <w:r w:rsidRPr="00D920D2">
        <w:rPr>
          <w:rFonts w:ascii="Verdana" w:hAnsi="Verdana"/>
          <w:sz w:val="22"/>
          <w:szCs w:val="22"/>
          <w:lang w:val="en-US"/>
        </w:rPr>
        <w:t>can be given a trisodium phosphate treatment before planting.</w:t>
      </w:r>
    </w:p>
    <w:p w14:paraId="12AF3C81" w14:textId="77777777" w:rsidR="00C827AC" w:rsidRDefault="00C827AC">
      <w:pPr>
        <w:rPr>
          <w:rFonts w:ascii="Verdana" w:hAnsi="Verdana"/>
          <w:sz w:val="22"/>
          <w:szCs w:val="22"/>
          <w:lang w:val="en-US"/>
        </w:rPr>
      </w:pPr>
    </w:p>
    <w:p w14:paraId="67B0DF34" w14:textId="77777777" w:rsidR="00C827AC" w:rsidRPr="00C827AC" w:rsidRDefault="00C827AC">
      <w:pPr>
        <w:rPr>
          <w:rFonts w:ascii="Verdana" w:hAnsi="Verdana"/>
          <w:b/>
          <w:sz w:val="22"/>
          <w:szCs w:val="22"/>
          <w:lang w:val="en-US"/>
        </w:rPr>
      </w:pPr>
      <w:r w:rsidRPr="00C827AC">
        <w:rPr>
          <w:rFonts w:ascii="Verdana" w:hAnsi="Verdana"/>
          <w:b/>
          <w:sz w:val="22"/>
          <w:szCs w:val="22"/>
          <w:lang w:val="en-US"/>
        </w:rPr>
        <w:t>Method</w:t>
      </w:r>
    </w:p>
    <w:p w14:paraId="076FAC87" w14:textId="77777777" w:rsidR="00177E82" w:rsidRPr="00D920D2" w:rsidRDefault="00177E82">
      <w:pPr>
        <w:rPr>
          <w:rFonts w:ascii="Verdana" w:hAnsi="Verdana"/>
          <w:sz w:val="22"/>
          <w:szCs w:val="22"/>
          <w:lang w:val="en-US"/>
        </w:rPr>
      </w:pPr>
    </w:p>
    <w:p w14:paraId="623A7A54" w14:textId="77777777" w:rsidR="00177E82" w:rsidRPr="00C827AC" w:rsidRDefault="00177E82" w:rsidP="00B37A28">
      <w:pPr>
        <w:numPr>
          <w:ilvl w:val="0"/>
          <w:numId w:val="1"/>
        </w:numPr>
        <w:rPr>
          <w:rFonts w:ascii="Verdana" w:hAnsi="Verdana"/>
          <w:sz w:val="22"/>
          <w:szCs w:val="22"/>
          <w:lang w:val="en-US"/>
        </w:rPr>
      </w:pPr>
      <w:r w:rsidRPr="00C827AC">
        <w:rPr>
          <w:rFonts w:ascii="Verdana" w:hAnsi="Verdana"/>
          <w:sz w:val="22"/>
          <w:szCs w:val="22"/>
          <w:lang w:val="en-US"/>
        </w:rPr>
        <w:t>Di</w:t>
      </w:r>
      <w:r w:rsidR="00E76FD8" w:rsidRPr="00C827AC">
        <w:rPr>
          <w:rFonts w:ascii="Verdana" w:hAnsi="Verdana"/>
          <w:sz w:val="22"/>
          <w:szCs w:val="22"/>
          <w:lang w:val="en-US"/>
        </w:rPr>
        <w:t>ssolve</w:t>
      </w:r>
      <w:r w:rsidRPr="00C827AC">
        <w:rPr>
          <w:rFonts w:ascii="Verdana" w:hAnsi="Verdana"/>
          <w:sz w:val="22"/>
          <w:szCs w:val="22"/>
          <w:lang w:val="en-US"/>
        </w:rPr>
        <w:t xml:space="preserve"> 100 gram trisodium phosphate (Na</w:t>
      </w:r>
      <w:r w:rsidRPr="00C827AC">
        <w:rPr>
          <w:rFonts w:ascii="Verdana" w:hAnsi="Verdana"/>
          <w:sz w:val="22"/>
          <w:szCs w:val="22"/>
          <w:vertAlign w:val="subscript"/>
          <w:lang w:val="en-US"/>
        </w:rPr>
        <w:t>3</w:t>
      </w:r>
      <w:r w:rsidRPr="00C827AC">
        <w:rPr>
          <w:rFonts w:ascii="Verdana" w:hAnsi="Verdana"/>
          <w:sz w:val="22"/>
          <w:szCs w:val="22"/>
          <w:lang w:val="en-US"/>
        </w:rPr>
        <w:t>PO</w:t>
      </w:r>
      <w:r w:rsidRPr="00C827AC">
        <w:rPr>
          <w:rFonts w:ascii="Verdana" w:hAnsi="Verdana"/>
          <w:sz w:val="22"/>
          <w:szCs w:val="22"/>
          <w:vertAlign w:val="subscript"/>
          <w:lang w:val="en-US"/>
        </w:rPr>
        <w:t>4</w:t>
      </w:r>
      <w:r w:rsidRPr="00C827AC">
        <w:rPr>
          <w:rFonts w:ascii="Verdana" w:hAnsi="Verdana"/>
          <w:sz w:val="22"/>
          <w:szCs w:val="22"/>
          <w:lang w:val="en-US"/>
        </w:rPr>
        <w:t xml:space="preserve">) </w:t>
      </w:r>
      <w:r w:rsidR="00E76FD8" w:rsidRPr="00C827AC">
        <w:rPr>
          <w:rFonts w:ascii="Verdana" w:hAnsi="Verdana"/>
          <w:sz w:val="22"/>
          <w:szCs w:val="22"/>
          <w:lang w:val="en-US"/>
        </w:rPr>
        <w:t xml:space="preserve">in water </w:t>
      </w:r>
      <w:r w:rsidRPr="00C827AC">
        <w:rPr>
          <w:rFonts w:ascii="Verdana" w:hAnsi="Verdana"/>
          <w:sz w:val="22"/>
          <w:szCs w:val="22"/>
          <w:lang w:val="en-US"/>
        </w:rPr>
        <w:t>and fill up until 1 liter (10% solution)</w:t>
      </w:r>
    </w:p>
    <w:p w14:paraId="7873C6B3" w14:textId="77777777" w:rsidR="00177E82" w:rsidRPr="00C827AC" w:rsidRDefault="00177E82" w:rsidP="00B95615">
      <w:pPr>
        <w:numPr>
          <w:ilvl w:val="0"/>
          <w:numId w:val="2"/>
        </w:numPr>
        <w:rPr>
          <w:rFonts w:ascii="Verdana" w:hAnsi="Verdana"/>
          <w:sz w:val="22"/>
          <w:szCs w:val="22"/>
          <w:lang w:val="en-US"/>
        </w:rPr>
      </w:pPr>
      <w:r w:rsidRPr="00C827AC">
        <w:rPr>
          <w:rFonts w:ascii="Verdana" w:hAnsi="Verdana"/>
          <w:sz w:val="22"/>
          <w:szCs w:val="22"/>
          <w:lang w:val="en-US"/>
        </w:rPr>
        <w:t>Put the seeds in a plastic cup or little container</w:t>
      </w:r>
    </w:p>
    <w:p w14:paraId="0C9AA73C" w14:textId="77777777" w:rsidR="00177E82" w:rsidRPr="00C827AC" w:rsidRDefault="00177E82" w:rsidP="00AD38C9">
      <w:pPr>
        <w:numPr>
          <w:ilvl w:val="0"/>
          <w:numId w:val="3"/>
        </w:numPr>
        <w:rPr>
          <w:rFonts w:ascii="Verdana" w:hAnsi="Verdana"/>
          <w:sz w:val="22"/>
          <w:szCs w:val="22"/>
          <w:lang w:val="en-US"/>
        </w:rPr>
      </w:pPr>
      <w:r w:rsidRPr="00C827AC">
        <w:rPr>
          <w:rFonts w:ascii="Verdana" w:hAnsi="Verdana"/>
          <w:sz w:val="22"/>
          <w:szCs w:val="22"/>
          <w:lang w:val="en-US"/>
        </w:rPr>
        <w:t xml:space="preserve">Pour on as much </w:t>
      </w:r>
      <w:r w:rsidR="00E76FD8" w:rsidRPr="00C827AC">
        <w:rPr>
          <w:rFonts w:ascii="Verdana" w:hAnsi="Verdana"/>
          <w:sz w:val="22"/>
          <w:szCs w:val="22"/>
          <w:lang w:val="en-US"/>
        </w:rPr>
        <w:t xml:space="preserve">10% </w:t>
      </w:r>
      <w:r w:rsidRPr="00C827AC">
        <w:rPr>
          <w:rFonts w:ascii="Verdana" w:hAnsi="Verdana"/>
          <w:sz w:val="22"/>
          <w:szCs w:val="22"/>
          <w:lang w:val="en-US"/>
        </w:rPr>
        <w:t xml:space="preserve">trisodium </w:t>
      </w:r>
      <w:r w:rsidR="00E76FD8" w:rsidRPr="00C827AC">
        <w:rPr>
          <w:rFonts w:ascii="Verdana" w:hAnsi="Verdana"/>
          <w:sz w:val="22"/>
          <w:szCs w:val="22"/>
          <w:lang w:val="en-US"/>
        </w:rPr>
        <w:t xml:space="preserve">phosphate </w:t>
      </w:r>
      <w:r w:rsidRPr="00C827AC">
        <w:rPr>
          <w:rFonts w:ascii="Verdana" w:hAnsi="Verdana"/>
          <w:sz w:val="22"/>
          <w:szCs w:val="22"/>
          <w:lang w:val="en-US"/>
        </w:rPr>
        <w:t>solution until the seeds are covered</w:t>
      </w:r>
    </w:p>
    <w:p w14:paraId="240E52FC" w14:textId="77777777" w:rsidR="00177E82" w:rsidRPr="00C827AC" w:rsidRDefault="00177E82" w:rsidP="00147311">
      <w:pPr>
        <w:numPr>
          <w:ilvl w:val="0"/>
          <w:numId w:val="4"/>
        </w:numPr>
        <w:rPr>
          <w:rFonts w:ascii="Verdana" w:hAnsi="Verdana"/>
          <w:sz w:val="22"/>
          <w:szCs w:val="22"/>
          <w:lang w:val="en-US"/>
        </w:rPr>
      </w:pPr>
      <w:r w:rsidRPr="00C827AC">
        <w:rPr>
          <w:rFonts w:ascii="Verdana" w:hAnsi="Verdana"/>
          <w:sz w:val="22"/>
          <w:szCs w:val="22"/>
          <w:lang w:val="en-US"/>
        </w:rPr>
        <w:t>Leave the seed for two hours, stir once in a while</w:t>
      </w:r>
    </w:p>
    <w:p w14:paraId="54924B23" w14:textId="77777777" w:rsidR="00177E82" w:rsidRPr="00C827AC" w:rsidRDefault="00177E82" w:rsidP="00433651">
      <w:pPr>
        <w:numPr>
          <w:ilvl w:val="0"/>
          <w:numId w:val="5"/>
        </w:numPr>
        <w:rPr>
          <w:rFonts w:ascii="Verdana" w:hAnsi="Verdana"/>
          <w:sz w:val="22"/>
          <w:szCs w:val="22"/>
          <w:lang w:val="en-US"/>
        </w:rPr>
      </w:pPr>
      <w:r w:rsidRPr="00C827AC">
        <w:rPr>
          <w:rFonts w:ascii="Verdana" w:hAnsi="Verdana"/>
          <w:sz w:val="22"/>
          <w:szCs w:val="22"/>
          <w:lang w:val="en-US"/>
        </w:rPr>
        <w:t>Pour seeds in a little sieve and rinse thoroughly w</w:t>
      </w:r>
      <w:r w:rsidR="00C827AC" w:rsidRPr="00C827AC">
        <w:rPr>
          <w:rFonts w:ascii="Verdana" w:hAnsi="Verdana"/>
          <w:sz w:val="22"/>
          <w:szCs w:val="22"/>
          <w:lang w:val="en-US"/>
        </w:rPr>
        <w:t>i</w:t>
      </w:r>
      <w:r w:rsidRPr="00C827AC">
        <w:rPr>
          <w:rFonts w:ascii="Verdana" w:hAnsi="Verdana"/>
          <w:sz w:val="22"/>
          <w:szCs w:val="22"/>
          <w:lang w:val="en-US"/>
        </w:rPr>
        <w:t>th tap water for 30 seconds</w:t>
      </w:r>
    </w:p>
    <w:p w14:paraId="0B596365" w14:textId="77777777" w:rsidR="00177E82" w:rsidRPr="00D920D2" w:rsidRDefault="00177E82">
      <w:pPr>
        <w:numPr>
          <w:ilvl w:val="0"/>
          <w:numId w:val="6"/>
        </w:numPr>
        <w:rPr>
          <w:rFonts w:ascii="Verdana" w:hAnsi="Verdana"/>
          <w:sz w:val="22"/>
          <w:szCs w:val="22"/>
          <w:lang w:val="en-US"/>
        </w:rPr>
      </w:pPr>
      <w:r w:rsidRPr="00D920D2">
        <w:rPr>
          <w:rFonts w:ascii="Verdana" w:hAnsi="Verdana"/>
          <w:sz w:val="22"/>
          <w:szCs w:val="22"/>
          <w:lang w:val="en-US"/>
        </w:rPr>
        <w:t>The seeds can be sown immediately or dried first on a piece of filter paper</w:t>
      </w:r>
    </w:p>
    <w:p w14:paraId="7F46DFD2" w14:textId="77777777" w:rsidR="00177E82" w:rsidRPr="00D920D2" w:rsidRDefault="00177E82">
      <w:pPr>
        <w:rPr>
          <w:rFonts w:ascii="Verdana" w:hAnsi="Verdana"/>
          <w:sz w:val="22"/>
          <w:szCs w:val="22"/>
          <w:lang w:val="en-US"/>
        </w:rPr>
      </w:pPr>
    </w:p>
    <w:sectPr w:rsidR="00177E82" w:rsidRPr="00D92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6C4C3" w14:textId="77777777" w:rsidR="00C827AC" w:rsidRDefault="00C827AC" w:rsidP="00C827AC">
      <w:r>
        <w:separator/>
      </w:r>
    </w:p>
  </w:endnote>
  <w:endnote w:type="continuationSeparator" w:id="0">
    <w:p w14:paraId="6EE5C4EA" w14:textId="77777777" w:rsidR="00C827AC" w:rsidRDefault="00C827AC" w:rsidP="00C8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 Gothic"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341D1" w14:textId="77777777" w:rsidR="00D74DC9" w:rsidRDefault="00D74D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78927" w14:textId="77777777" w:rsidR="00D74DC9" w:rsidRDefault="00D74D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432EF" w14:textId="77777777" w:rsidR="00D74DC9" w:rsidRDefault="00D74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78D5F" w14:textId="77777777" w:rsidR="00C827AC" w:rsidRDefault="00C827AC" w:rsidP="00C827AC">
      <w:r>
        <w:separator/>
      </w:r>
    </w:p>
  </w:footnote>
  <w:footnote w:type="continuationSeparator" w:id="0">
    <w:p w14:paraId="65C2754C" w14:textId="77777777" w:rsidR="00C827AC" w:rsidRDefault="00C827AC" w:rsidP="00C8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74EFD" w14:textId="77777777" w:rsidR="00D74DC9" w:rsidRDefault="00D74D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1842"/>
    </w:tblGrid>
    <w:tr w:rsidR="00C827AC" w14:paraId="07CA5028" w14:textId="77777777" w:rsidTr="00B80509">
      <w:trPr>
        <w:trHeight w:val="1099"/>
      </w:trPr>
      <w:tc>
        <w:tcPr>
          <w:tcW w:w="7338" w:type="dxa"/>
        </w:tcPr>
        <w:p w14:paraId="0AAB22B8" w14:textId="77777777" w:rsidR="00C827AC" w:rsidRPr="00BB65D8" w:rsidRDefault="00C827AC" w:rsidP="00C827AC">
          <w:pPr>
            <w:pStyle w:val="Header"/>
            <w:rPr>
              <w:rStyle w:val="PageNumber"/>
              <w:sz w:val="16"/>
              <w:lang w:val="nl-NL"/>
            </w:rPr>
          </w:pPr>
          <w:r w:rsidRPr="00A36E3C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A36E3C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A36E3C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842" w:type="dxa"/>
        </w:tcPr>
        <w:p w14:paraId="625F9454" w14:textId="77777777" w:rsidR="00C827AC" w:rsidRDefault="00C827AC" w:rsidP="00C827AC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4084C30E" wp14:editId="403BB8B1">
                <wp:extent cx="809625" cy="679450"/>
                <wp:effectExtent l="0" t="0" r="0" b="0"/>
                <wp:docPr id="9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827AC" w14:paraId="49A241A3" w14:textId="77777777" w:rsidTr="00B80509">
      <w:trPr>
        <w:trHeight w:val="574"/>
      </w:trPr>
      <w:tc>
        <w:tcPr>
          <w:tcW w:w="7338" w:type="dxa"/>
        </w:tcPr>
        <w:p w14:paraId="7771C8BF" w14:textId="77777777" w:rsidR="00C827AC" w:rsidRDefault="00C827AC" w:rsidP="00C827AC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632F4CC2" w14:textId="77777777" w:rsidR="00C827AC" w:rsidRDefault="00C827AC" w:rsidP="00C827AC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28A0949B" w14:textId="0EF4877F" w:rsidR="00C827AC" w:rsidRPr="00A55E4D" w:rsidRDefault="00C827AC" w:rsidP="00C827AC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  <w:r w:rsidRPr="00A55E4D">
            <w:rPr>
              <w:rStyle w:val="PageNumber"/>
              <w:b/>
              <w:sz w:val="16"/>
            </w:rPr>
            <w:t>ADV-CGN-PG-12</w:t>
          </w:r>
          <w:r w:rsidR="00D74DC9">
            <w:rPr>
              <w:rStyle w:val="PageNumber"/>
              <w:b/>
              <w:sz w:val="16"/>
            </w:rPr>
            <w:t>4</w:t>
          </w:r>
          <w:bookmarkStart w:id="0" w:name="_GoBack"/>
          <w:bookmarkEnd w:id="0"/>
          <w:r w:rsidRPr="00A55E4D">
            <w:rPr>
              <w:rStyle w:val="PageNumber"/>
              <w:b/>
              <w:sz w:val="16"/>
            </w:rPr>
            <w:t xml:space="preserve"> SEED DISINFECTION AGAINST </w:t>
          </w:r>
          <w:r>
            <w:rPr>
              <w:rStyle w:val="PageNumber"/>
              <w:b/>
              <w:sz w:val="16"/>
            </w:rPr>
            <w:t>TMV</w:t>
          </w:r>
          <w:r w:rsidRPr="00A55E4D">
            <w:rPr>
              <w:rStyle w:val="PageNumber"/>
              <w:sz w:val="16"/>
            </w:rPr>
            <w:t xml:space="preserve">                  </w:t>
          </w:r>
        </w:p>
        <w:p w14:paraId="3371C7E4" w14:textId="77777777" w:rsidR="00C827AC" w:rsidRPr="00A55E4D" w:rsidRDefault="00C827AC" w:rsidP="00C827AC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</w:tc>
      <w:tc>
        <w:tcPr>
          <w:tcW w:w="1842" w:type="dxa"/>
        </w:tcPr>
        <w:p w14:paraId="2F0E378B" w14:textId="77777777" w:rsidR="00C827AC" w:rsidRPr="00BB65D8" w:rsidRDefault="00C827AC" w:rsidP="00C827AC">
          <w:pPr>
            <w:pStyle w:val="Header"/>
            <w:rPr>
              <w:rStyle w:val="PageNumber"/>
              <w:sz w:val="16"/>
              <w:lang w:val="nl-NL"/>
            </w:rPr>
          </w:pPr>
          <w:r w:rsidRPr="00BB65D8">
            <w:rPr>
              <w:rStyle w:val="PageNumber"/>
              <w:sz w:val="16"/>
              <w:lang w:val="nl-NL"/>
            </w:rPr>
            <w:t>PGR</w:t>
          </w:r>
        </w:p>
        <w:p w14:paraId="4F758E6F" w14:textId="77777777" w:rsidR="00C827AC" w:rsidRPr="00BB65D8" w:rsidRDefault="00C827AC" w:rsidP="00C827AC">
          <w:pPr>
            <w:pStyle w:val="Header"/>
            <w:rPr>
              <w:rStyle w:val="PageNumber"/>
              <w:sz w:val="16"/>
              <w:lang w:val="nl-NL"/>
            </w:rPr>
          </w:pPr>
          <w:r w:rsidRPr="00A55E4D">
            <w:rPr>
              <w:rStyle w:val="PageNumber"/>
              <w:sz w:val="16"/>
              <w:lang w:val="nl-NL"/>
            </w:rPr>
            <w:t>ADV-CGN-PG-12</w:t>
          </w:r>
          <w:r>
            <w:rPr>
              <w:rStyle w:val="PageNumber"/>
              <w:sz w:val="16"/>
              <w:lang w:val="nl-NL"/>
            </w:rPr>
            <w:t>4</w:t>
          </w:r>
          <w:r w:rsidRPr="00A55E4D">
            <w:rPr>
              <w:rStyle w:val="PageNumber"/>
              <w:sz w:val="16"/>
              <w:lang w:val="nl-NL"/>
            </w:rPr>
            <w:t xml:space="preserve"> </w:t>
          </w:r>
          <w:r w:rsidRPr="00BB65D8">
            <w:rPr>
              <w:rStyle w:val="PageNumber"/>
              <w:sz w:val="16"/>
              <w:lang w:val="nl-NL"/>
            </w:rPr>
            <w:t xml:space="preserve">Versie: </w:t>
          </w:r>
          <w:r>
            <w:rPr>
              <w:rStyle w:val="PageNumber"/>
              <w:sz w:val="16"/>
              <w:lang w:val="nl-NL"/>
            </w:rPr>
            <w:t>1</w:t>
          </w:r>
        </w:p>
        <w:p w14:paraId="6BE62857" w14:textId="4A7E8630" w:rsidR="00C827AC" w:rsidRDefault="00C827AC" w:rsidP="00C827AC">
          <w:pPr>
            <w:pStyle w:val="Header"/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 xml:space="preserve">Pagina: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D74DC9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D74DC9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77A680A5" w14:textId="6C6BDC59" w:rsidR="00C827AC" w:rsidRDefault="00C827AC" w:rsidP="00FD7817">
          <w:pPr>
            <w:pStyle w:val="Header"/>
            <w:rPr>
              <w:rStyle w:val="PageNumber"/>
              <w:sz w:val="16"/>
            </w:rPr>
          </w:pPr>
          <w:r>
            <w:rPr>
              <w:rStyle w:val="PageNumber"/>
              <w:sz w:val="16"/>
            </w:rPr>
            <w:t xml:space="preserve">Afgifte: </w:t>
          </w:r>
          <w:r w:rsidR="00FD7817">
            <w:rPr>
              <w:rStyle w:val="PageNumber"/>
              <w:sz w:val="16"/>
            </w:rPr>
            <w:t>06-05-2005</w:t>
          </w:r>
        </w:p>
      </w:tc>
    </w:tr>
  </w:tbl>
  <w:p w14:paraId="70BCE241" w14:textId="77777777" w:rsidR="00C827AC" w:rsidRDefault="00C827AC">
    <w:pPr>
      <w:pStyle w:val="Header"/>
    </w:pPr>
  </w:p>
  <w:p w14:paraId="1940C1DD" w14:textId="77777777" w:rsidR="00C827AC" w:rsidRDefault="00C827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5E240" w14:textId="77777777" w:rsidR="00D74DC9" w:rsidRDefault="00D74D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14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BE46E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B9524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876A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09001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79628D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8A"/>
    <w:rsid w:val="00080655"/>
    <w:rsid w:val="00177E82"/>
    <w:rsid w:val="003D1E8F"/>
    <w:rsid w:val="00C827AC"/>
    <w:rsid w:val="00D74DC9"/>
    <w:rsid w:val="00D920D2"/>
    <w:rsid w:val="00E76FD8"/>
    <w:rsid w:val="00E7788A"/>
    <w:rsid w:val="00FD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E69EE1B"/>
  <w15:docId w15:val="{2C5F8F91-C08F-4199-AE43-3681A3E8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unhideWhenUsed/>
    <w:rsid w:val="00C827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7AC"/>
    <w:rPr>
      <w:rFonts w:ascii="News Gothic" w:hAnsi="News Gothic"/>
      <w:lang w:val="en-GB"/>
    </w:rPr>
  </w:style>
  <w:style w:type="paragraph" w:styleId="Footer">
    <w:name w:val="footer"/>
    <w:basedOn w:val="Normal"/>
    <w:link w:val="FooterChar"/>
    <w:unhideWhenUsed/>
    <w:rsid w:val="00C827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827AC"/>
    <w:rPr>
      <w:rFonts w:ascii="News Gothic" w:hAnsi="News Gothic"/>
      <w:lang w:val="en-GB"/>
    </w:rPr>
  </w:style>
  <w:style w:type="character" w:styleId="CommentReference">
    <w:name w:val="annotation reference"/>
    <w:basedOn w:val="DefaultParagraphFont"/>
    <w:semiHidden/>
    <w:unhideWhenUsed/>
    <w:rsid w:val="00C827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827AC"/>
  </w:style>
  <w:style w:type="character" w:customStyle="1" w:styleId="CommentTextChar">
    <w:name w:val="Comment Text Char"/>
    <w:basedOn w:val="DefaultParagraphFont"/>
    <w:link w:val="CommentText"/>
    <w:semiHidden/>
    <w:rsid w:val="00C827AC"/>
    <w:rPr>
      <w:rFonts w:ascii="News Gothic" w:hAnsi="News Gothic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2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827AC"/>
    <w:rPr>
      <w:rFonts w:ascii="News Gothic" w:hAnsi="News Gothic"/>
      <w:b/>
      <w:bCs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C827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27A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F4155-DD0D-4820-812B-4B5ACC494118}"/>
</file>

<file path=customXml/itemProps2.xml><?xml version="1.0" encoding="utf-8"?>
<ds:datastoreItem xmlns:ds="http://schemas.openxmlformats.org/officeDocument/2006/customXml" ds:itemID="{7A1F3F70-6BF3-4160-B9F1-6BF3B050BCDF}"/>
</file>

<file path=docProps/app.xml><?xml version="1.0" encoding="utf-8"?>
<Properties xmlns="http://schemas.openxmlformats.org/officeDocument/2006/extended-properties" xmlns:vt="http://schemas.openxmlformats.org/officeDocument/2006/docPropsVTypes">
  <Template>93D2B0EC.dotm</Template>
  <TotalTime>3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SEED DISINFECTION AGAINST TMV</vt:lpstr>
      <vt:lpstr>SEED DISINFECTION AGAINST TMV</vt:lpstr>
    </vt:vector>
  </TitlesOfParts>
  <Company>CPRO-DLO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DISINFECTION AGAINST TMV</dc:title>
  <dc:creator>&lt;your username here&gt;</dc:creator>
  <cp:lastModifiedBy>Bouchaut, Dione</cp:lastModifiedBy>
  <cp:revision>7</cp:revision>
  <cp:lastPrinted>2004-01-27T07:30:00Z</cp:lastPrinted>
  <dcterms:created xsi:type="dcterms:W3CDTF">2014-12-23T09:43:00Z</dcterms:created>
  <dcterms:modified xsi:type="dcterms:W3CDTF">2019-02-06T15:52:00Z</dcterms:modified>
</cp:coreProperties>
</file>