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4F4A2" w14:textId="77777777" w:rsidR="00BC2911" w:rsidRDefault="00BC2911" w:rsidP="00BC2911">
      <w:pPr>
        <w:rPr>
          <w:rFonts w:ascii="Verdana" w:hAnsi="Verdana" w:cs="Arial"/>
          <w:lang w:val="en-GB"/>
        </w:rPr>
      </w:pPr>
    </w:p>
    <w:p w14:paraId="6289DB9E" w14:textId="77777777" w:rsidR="00543CBD" w:rsidRPr="00543CBD" w:rsidRDefault="00543CBD" w:rsidP="00543CBD">
      <w:pPr>
        <w:rPr>
          <w:rFonts w:ascii="Verdana" w:hAnsi="Verdana" w:cs="Arial"/>
          <w:b/>
          <w:lang w:val="nl-NL"/>
        </w:rPr>
      </w:pPr>
      <w:r w:rsidRPr="00543CBD">
        <w:rPr>
          <w:rFonts w:ascii="Verdana" w:hAnsi="Verdana" w:cs="Arial"/>
          <w:b/>
          <w:lang w:val="nl-NL"/>
        </w:rPr>
        <w:t>INS-CGN-PG-01</w:t>
      </w:r>
      <w:r>
        <w:rPr>
          <w:rFonts w:ascii="Verdana" w:hAnsi="Verdana" w:cs="Arial"/>
          <w:b/>
          <w:lang w:val="nl-NL"/>
        </w:rPr>
        <w:t>5</w:t>
      </w:r>
      <w:r w:rsidRPr="00543CBD">
        <w:rPr>
          <w:rFonts w:ascii="Verdana" w:hAnsi="Verdana" w:cs="Arial"/>
          <w:b/>
          <w:lang w:val="nl-NL"/>
        </w:rPr>
        <w:t xml:space="preserve"> </w:t>
      </w:r>
      <w:r>
        <w:rPr>
          <w:rFonts w:ascii="Verdana" w:hAnsi="Verdana" w:cs="Arial"/>
          <w:b/>
          <w:lang w:val="nl-NL"/>
        </w:rPr>
        <w:t>NOODPLAN EN BACK-UP GENIS</w:t>
      </w:r>
    </w:p>
    <w:p w14:paraId="5DBB2466" w14:textId="77777777" w:rsidR="00543CBD" w:rsidRPr="00543CBD" w:rsidRDefault="00543CBD" w:rsidP="00BC2911">
      <w:pPr>
        <w:rPr>
          <w:rFonts w:ascii="Verdana" w:hAnsi="Verdana" w:cs="Arial"/>
          <w:lang w:val="nl-NL"/>
        </w:rPr>
      </w:pPr>
    </w:p>
    <w:p w14:paraId="6F703B63" w14:textId="573E3063" w:rsidR="00BC2911" w:rsidRPr="00FC6221" w:rsidRDefault="00BC2911" w:rsidP="00BC2911">
      <w:pPr>
        <w:rPr>
          <w:rFonts w:ascii="Verdana" w:hAnsi="Verdana" w:cs="Arial"/>
          <w:lang w:val="nl-NL"/>
        </w:rPr>
      </w:pPr>
      <w:r w:rsidRPr="00FC6221">
        <w:rPr>
          <w:rFonts w:ascii="Verdana" w:hAnsi="Verdana" w:cs="Arial"/>
          <w:lang w:val="nl-NL"/>
        </w:rPr>
        <w:t xml:space="preserve">Bij problemen met </w:t>
      </w:r>
      <w:r w:rsidR="00E663D2" w:rsidRPr="00FC6221">
        <w:rPr>
          <w:rFonts w:ascii="Verdana" w:hAnsi="Verdana" w:cs="Arial"/>
          <w:lang w:val="nl-NL"/>
        </w:rPr>
        <w:t xml:space="preserve">GENIS </w:t>
      </w:r>
      <w:r w:rsidRPr="00FC6221">
        <w:rPr>
          <w:rFonts w:ascii="Verdana" w:hAnsi="Verdana" w:cs="Arial"/>
          <w:lang w:val="nl-NL"/>
        </w:rPr>
        <w:t>kun je dit persoonlijk aan een van de volgende personen melden</w:t>
      </w:r>
      <w:r w:rsidR="00B044A5">
        <w:rPr>
          <w:rFonts w:ascii="Verdana" w:hAnsi="Verdana" w:cs="Arial"/>
          <w:lang w:val="nl-NL"/>
        </w:rPr>
        <w:t>:</w:t>
      </w:r>
    </w:p>
    <w:p w14:paraId="3FA3391B" w14:textId="77777777" w:rsidR="00BC2911" w:rsidRPr="00FC6221" w:rsidRDefault="00BC2911" w:rsidP="00BC2911">
      <w:pPr>
        <w:rPr>
          <w:rFonts w:ascii="Verdana" w:hAnsi="Verdana" w:cs="Arial"/>
          <w:lang w:val="nl-NL"/>
        </w:rPr>
      </w:pPr>
    </w:p>
    <w:p w14:paraId="5E92B658" w14:textId="77777777" w:rsidR="00CA23C5" w:rsidRDefault="00CA23C5" w:rsidP="00CA23C5">
      <w:pPr>
        <w:pStyle w:val="ListParagraph"/>
        <w:numPr>
          <w:ilvl w:val="0"/>
          <w:numId w:val="41"/>
        </w:numPr>
        <w:rPr>
          <w:rFonts w:ascii="Verdana" w:hAnsi="Verdana" w:cs="Arial"/>
          <w:lang w:val="nl-NL"/>
        </w:rPr>
      </w:pPr>
      <w:r>
        <w:rPr>
          <w:rFonts w:ascii="Verdana" w:hAnsi="Verdana" w:cs="Arial"/>
          <w:lang w:val="nl-NL"/>
        </w:rPr>
        <w:t>LR</w:t>
      </w:r>
    </w:p>
    <w:p w14:paraId="3D6A2DBA" w14:textId="77777777" w:rsidR="00CA23C5" w:rsidRDefault="00CA23C5" w:rsidP="00CA23C5">
      <w:pPr>
        <w:pStyle w:val="ListParagraph"/>
        <w:numPr>
          <w:ilvl w:val="0"/>
          <w:numId w:val="41"/>
        </w:numPr>
        <w:rPr>
          <w:rFonts w:ascii="Verdana" w:hAnsi="Verdana" w:cs="Arial"/>
          <w:lang w:val="nl-NL"/>
        </w:rPr>
      </w:pPr>
      <w:proofErr w:type="spellStart"/>
      <w:r>
        <w:rPr>
          <w:rFonts w:ascii="Verdana" w:hAnsi="Verdana" w:cs="Arial"/>
          <w:lang w:val="nl-NL"/>
        </w:rPr>
        <w:t>TvH</w:t>
      </w:r>
      <w:proofErr w:type="spellEnd"/>
    </w:p>
    <w:p w14:paraId="726690B9" w14:textId="77777777" w:rsidR="00BC2911" w:rsidRPr="00FC6221" w:rsidRDefault="00BC2911" w:rsidP="00BC2911">
      <w:pPr>
        <w:rPr>
          <w:rFonts w:ascii="Verdana" w:hAnsi="Verdana" w:cs="Arial"/>
          <w:lang w:val="nl-NL"/>
        </w:rPr>
      </w:pPr>
    </w:p>
    <w:p w14:paraId="63CB019D" w14:textId="5F571A29" w:rsidR="00BC2911" w:rsidRPr="00FC6221" w:rsidRDefault="00BC2911" w:rsidP="00BC2911">
      <w:pPr>
        <w:rPr>
          <w:rFonts w:ascii="Verdana" w:hAnsi="Verdana" w:cs="Arial"/>
          <w:lang w:val="nl-NL"/>
        </w:rPr>
      </w:pPr>
      <w:r w:rsidRPr="00FC6221">
        <w:rPr>
          <w:rFonts w:ascii="Verdana" w:hAnsi="Verdana" w:cs="Arial"/>
          <w:lang w:val="nl-NL"/>
        </w:rPr>
        <w:t xml:space="preserve">Als </w:t>
      </w:r>
      <w:r w:rsidR="00742B31">
        <w:rPr>
          <w:rFonts w:ascii="Verdana" w:hAnsi="Verdana" w:cs="Arial"/>
          <w:lang w:val="nl-NL"/>
        </w:rPr>
        <w:t xml:space="preserve">Laura </w:t>
      </w:r>
      <w:r w:rsidR="006209D7">
        <w:rPr>
          <w:rFonts w:ascii="Verdana" w:hAnsi="Verdana" w:cs="Arial"/>
          <w:lang w:val="nl-NL"/>
        </w:rPr>
        <w:t>of</w:t>
      </w:r>
      <w:r w:rsidR="00285E02">
        <w:rPr>
          <w:rFonts w:ascii="Verdana" w:hAnsi="Verdana" w:cs="Arial"/>
          <w:lang w:val="nl-NL"/>
        </w:rPr>
        <w:t xml:space="preserve"> Theo</w:t>
      </w:r>
      <w:r w:rsidRPr="00FC6221">
        <w:rPr>
          <w:rFonts w:ascii="Verdana" w:hAnsi="Verdana" w:cs="Arial"/>
          <w:lang w:val="nl-NL"/>
        </w:rPr>
        <w:t xml:space="preserve"> er niet zijn neem dan contact op met:</w:t>
      </w:r>
    </w:p>
    <w:p w14:paraId="7E09E056" w14:textId="77777777" w:rsidR="00BC2911" w:rsidRPr="00FC6221" w:rsidRDefault="00BC2911" w:rsidP="00BC2911">
      <w:pPr>
        <w:rPr>
          <w:rFonts w:ascii="Verdana" w:hAnsi="Verdana" w:cs="Arial"/>
          <w:lang w:val="nl-NL"/>
        </w:rPr>
      </w:pPr>
    </w:p>
    <w:p w14:paraId="08E8A0A6" w14:textId="163A062F" w:rsidR="00DE3840" w:rsidRPr="00A518A1" w:rsidRDefault="00DE3840" w:rsidP="00DE3840">
      <w:pPr>
        <w:pStyle w:val="ListParagraph"/>
        <w:numPr>
          <w:ilvl w:val="0"/>
          <w:numId w:val="42"/>
        </w:numPr>
        <w:rPr>
          <w:rFonts w:ascii="Verdana" w:hAnsi="Verdana" w:cs="Arial"/>
          <w:lang w:val="en-GB"/>
        </w:rPr>
      </w:pPr>
      <w:proofErr w:type="spellStart"/>
      <w:r w:rsidRPr="00A518A1">
        <w:rPr>
          <w:rFonts w:ascii="Verdana" w:hAnsi="Verdana" w:cs="Arial"/>
          <w:lang w:val="en-GB"/>
        </w:rPr>
        <w:t>TvdZ</w:t>
      </w:r>
      <w:proofErr w:type="spellEnd"/>
      <w:r w:rsidRPr="00A518A1">
        <w:rPr>
          <w:rFonts w:ascii="Verdana" w:hAnsi="Verdana" w:cs="Arial"/>
          <w:lang w:val="en-GB"/>
        </w:rPr>
        <w:t>, xxx.</w:t>
      </w:r>
      <w:r>
        <w:rPr>
          <w:rFonts w:ascii="Verdana" w:hAnsi="Verdana" w:cs="Arial"/>
          <w:lang w:val="en-GB"/>
        </w:rPr>
        <w:t>xxxxxxxxxx</w:t>
      </w:r>
      <w:r w:rsidRPr="00A518A1">
        <w:rPr>
          <w:rFonts w:ascii="Verdana" w:hAnsi="Verdana" w:cs="Arial"/>
          <w:lang w:val="en-GB"/>
        </w:rPr>
        <w:t>@wur.nl, 0317-48</w:t>
      </w:r>
      <w:r>
        <w:rPr>
          <w:rFonts w:ascii="Verdana" w:hAnsi="Verdana" w:cs="Arial"/>
          <w:lang w:val="en-GB"/>
        </w:rPr>
        <w:t>nnnn</w:t>
      </w:r>
      <w:r w:rsidRPr="00A518A1">
        <w:rPr>
          <w:rFonts w:ascii="Verdana" w:hAnsi="Verdana" w:cs="Arial"/>
          <w:lang w:val="en-GB"/>
        </w:rPr>
        <w:t xml:space="preserve"> / 06-</w:t>
      </w:r>
      <w:r>
        <w:rPr>
          <w:rFonts w:ascii="Verdana" w:hAnsi="Verdana" w:cs="Arial"/>
          <w:lang w:val="en-GB"/>
        </w:rPr>
        <w:t xml:space="preserve">nnnnnnnn </w:t>
      </w:r>
      <w:r w:rsidRPr="00A518A1">
        <w:rPr>
          <w:rFonts w:ascii="Verdana" w:hAnsi="Verdana" w:cs="Arial"/>
          <w:lang w:val="en-GB"/>
        </w:rPr>
        <w:t>o</w:t>
      </w:r>
      <w:r>
        <w:rPr>
          <w:rFonts w:ascii="Verdana" w:hAnsi="Verdana" w:cs="Arial"/>
          <w:lang w:val="en-GB"/>
        </w:rPr>
        <w:t>f</w:t>
      </w:r>
    </w:p>
    <w:p w14:paraId="5F67B367" w14:textId="77777777" w:rsidR="00DE3840" w:rsidRDefault="00DE3840" w:rsidP="00DE3840">
      <w:pPr>
        <w:pStyle w:val="ListParagraph"/>
        <w:numPr>
          <w:ilvl w:val="0"/>
          <w:numId w:val="42"/>
        </w:numPr>
        <w:rPr>
          <w:rFonts w:ascii="Verdana" w:hAnsi="Verdana" w:cs="Arial"/>
        </w:rPr>
      </w:pPr>
      <w:r w:rsidRPr="00543CBD">
        <w:rPr>
          <w:rFonts w:ascii="Verdana" w:hAnsi="Verdana" w:cs="Arial"/>
        </w:rPr>
        <w:t>S</w:t>
      </w:r>
      <w:r>
        <w:rPr>
          <w:rFonts w:ascii="Verdana" w:hAnsi="Verdana" w:cs="Arial"/>
        </w:rPr>
        <w:t>V, xxxxxxx.xxxxxxx</w:t>
      </w:r>
      <w:r w:rsidRPr="00543CBD">
        <w:rPr>
          <w:rFonts w:ascii="Verdana" w:hAnsi="Verdana" w:cs="Arial"/>
        </w:rPr>
        <w:t>@wur.nl, 0317-48</w:t>
      </w:r>
      <w:r>
        <w:rPr>
          <w:rFonts w:ascii="Verdana" w:hAnsi="Verdana" w:cs="Arial"/>
        </w:rPr>
        <w:t>nnnn or</w:t>
      </w:r>
    </w:p>
    <w:p w14:paraId="285A71FA" w14:textId="241CC7C9" w:rsidR="00DE3840" w:rsidRDefault="00DE3840" w:rsidP="00DE3840">
      <w:pPr>
        <w:pStyle w:val="ListParagraph"/>
        <w:numPr>
          <w:ilvl w:val="0"/>
          <w:numId w:val="42"/>
        </w:numPr>
        <w:rPr>
          <w:rFonts w:ascii="Verdana" w:hAnsi="Verdana" w:cs="Arial"/>
        </w:rPr>
      </w:pPr>
      <w:r w:rsidRPr="00742B31">
        <w:rPr>
          <w:rFonts w:ascii="Verdana" w:hAnsi="Verdana" w:cs="Arial"/>
        </w:rPr>
        <w:t>Servicedesk DBA.co.uk</w:t>
      </w:r>
      <w:r>
        <w:rPr>
          <w:rFonts w:ascii="Verdana" w:hAnsi="Verdana" w:cs="Arial"/>
        </w:rPr>
        <w:t>, xxxxxxxxxxx@dba.nl, 088-nnnnnnn o</w:t>
      </w:r>
      <w:r>
        <w:rPr>
          <w:rFonts w:ascii="Verdana" w:hAnsi="Verdana" w:cs="Arial"/>
        </w:rPr>
        <w:t>f</w:t>
      </w:r>
    </w:p>
    <w:p w14:paraId="30D34B74" w14:textId="77777777" w:rsidR="00DE3840" w:rsidRDefault="00DE3840" w:rsidP="00DE3840">
      <w:pPr>
        <w:pStyle w:val="ListParagraph"/>
        <w:numPr>
          <w:ilvl w:val="0"/>
          <w:numId w:val="42"/>
        </w:numPr>
        <w:rPr>
          <w:rFonts w:ascii="Verdana" w:hAnsi="Verdana" w:cs="Arial"/>
        </w:rPr>
      </w:pPr>
      <w:r w:rsidRPr="00543CBD">
        <w:rPr>
          <w:rFonts w:ascii="Verdana" w:hAnsi="Verdana" w:cs="Arial"/>
        </w:rPr>
        <w:t>ICT helpdesk WUR</w:t>
      </w:r>
      <w:r>
        <w:rPr>
          <w:rFonts w:ascii="Verdana" w:hAnsi="Verdana" w:cs="Arial"/>
        </w:rPr>
        <w:t>, xxxxxxxxxxx.xxx</w:t>
      </w:r>
      <w:r w:rsidRPr="00543CBD">
        <w:rPr>
          <w:rFonts w:ascii="Verdana" w:hAnsi="Verdana" w:cs="Arial"/>
        </w:rPr>
        <w:t>@wur.nl, 0317-4</w:t>
      </w:r>
      <w:r>
        <w:rPr>
          <w:rFonts w:ascii="Verdana" w:hAnsi="Verdana" w:cs="Arial"/>
        </w:rPr>
        <w:t>nnnnnn</w:t>
      </w:r>
    </w:p>
    <w:p w14:paraId="633D4417" w14:textId="77777777" w:rsidR="00BC2911" w:rsidRPr="00FC6221" w:rsidRDefault="00BC2911" w:rsidP="00BC2911">
      <w:pPr>
        <w:rPr>
          <w:rFonts w:ascii="Verdana" w:hAnsi="Verdana" w:cs="Arial"/>
        </w:rPr>
      </w:pPr>
    </w:p>
    <w:p w14:paraId="406A16C0" w14:textId="610773B0" w:rsidR="00BC2911" w:rsidRPr="00FC6221" w:rsidRDefault="00BC2911" w:rsidP="00BC2911">
      <w:pPr>
        <w:rPr>
          <w:rFonts w:ascii="Verdana" w:hAnsi="Verdana" w:cs="Arial"/>
          <w:lang w:val="nl-NL"/>
        </w:rPr>
      </w:pPr>
      <w:r w:rsidRPr="00FC6221">
        <w:rPr>
          <w:rFonts w:ascii="Verdana" w:hAnsi="Verdana" w:cs="Arial"/>
          <w:lang w:val="nl-NL"/>
        </w:rPr>
        <w:t>Zij kunnen nagaan of een server niet (goed) gestart is</w:t>
      </w:r>
      <w:r w:rsidR="00543CBD">
        <w:rPr>
          <w:rFonts w:ascii="Verdana" w:hAnsi="Verdana" w:cs="Arial"/>
          <w:lang w:val="nl-NL"/>
        </w:rPr>
        <w:t>, i</w:t>
      </w:r>
      <w:r w:rsidRPr="00FC6221">
        <w:rPr>
          <w:rFonts w:ascii="Verdana" w:hAnsi="Verdana" w:cs="Arial"/>
          <w:lang w:val="nl-NL"/>
        </w:rPr>
        <w:t xml:space="preserve">n een dergelijk geval is het niet mogelijk om in </w:t>
      </w:r>
      <w:r w:rsidR="00E663D2" w:rsidRPr="00FC6221">
        <w:rPr>
          <w:rFonts w:ascii="Verdana" w:hAnsi="Verdana" w:cs="Arial"/>
          <w:lang w:val="nl-NL"/>
        </w:rPr>
        <w:t xml:space="preserve">GENIS </w:t>
      </w:r>
      <w:r w:rsidRPr="00FC6221">
        <w:rPr>
          <w:rFonts w:ascii="Verdana" w:hAnsi="Verdana" w:cs="Arial"/>
          <w:lang w:val="nl-NL"/>
        </w:rPr>
        <w:t xml:space="preserve">in te loggen. Het gaat hier om de </w:t>
      </w:r>
      <w:r w:rsidR="00E30D48">
        <w:rPr>
          <w:rFonts w:ascii="Verdana" w:hAnsi="Verdana" w:cs="Arial"/>
          <w:lang w:val="nl-NL"/>
        </w:rPr>
        <w:t>p</w:t>
      </w:r>
      <w:r w:rsidR="00DE491C" w:rsidRPr="00FC6221">
        <w:rPr>
          <w:rFonts w:ascii="Verdana" w:hAnsi="Verdana" w:cs="Arial"/>
          <w:lang w:val="nl-NL"/>
        </w:rPr>
        <w:t xml:space="preserve">roductie database server </w:t>
      </w:r>
      <w:proofErr w:type="spellStart"/>
      <w:r w:rsidR="008B62E6" w:rsidRPr="008B62E6">
        <w:rPr>
          <w:rFonts w:ascii="Verdana" w:hAnsi="Verdana" w:cs="Arial"/>
          <w:lang w:val="nl-NL"/>
        </w:rPr>
        <w:t>SPSGxxxxx</w:t>
      </w:r>
      <w:proofErr w:type="spellEnd"/>
      <w:r w:rsidR="006209D7" w:rsidRPr="00FC6221">
        <w:rPr>
          <w:rFonts w:ascii="Verdana" w:hAnsi="Verdana" w:cs="Arial"/>
          <w:lang w:val="nl-NL"/>
        </w:rPr>
        <w:t xml:space="preserve"> </w:t>
      </w:r>
      <w:r w:rsidR="00DE491C" w:rsidRPr="00FC6221">
        <w:rPr>
          <w:rFonts w:ascii="Verdana" w:hAnsi="Verdana" w:cs="Arial"/>
          <w:lang w:val="nl-NL"/>
        </w:rPr>
        <w:t xml:space="preserve">en/of Productie applicatie server </w:t>
      </w:r>
      <w:proofErr w:type="spellStart"/>
      <w:r w:rsidR="008B62E6" w:rsidRPr="008B62E6">
        <w:rPr>
          <w:rFonts w:ascii="Verdana" w:hAnsi="Verdana" w:cs="Arial"/>
          <w:lang w:val="nl-NL"/>
        </w:rPr>
        <w:t>SPSGxxxxx</w:t>
      </w:r>
      <w:proofErr w:type="spellEnd"/>
      <w:r w:rsidR="00DE491C" w:rsidRPr="00FC6221">
        <w:rPr>
          <w:rFonts w:ascii="Verdana" w:hAnsi="Verdana" w:cs="Arial"/>
          <w:lang w:val="nl-NL"/>
        </w:rPr>
        <w:t>.</w:t>
      </w:r>
    </w:p>
    <w:p w14:paraId="40F788E9" w14:textId="64EA99D7" w:rsidR="00BC2911" w:rsidRPr="00543CBD" w:rsidRDefault="00BC2911" w:rsidP="00BC2911">
      <w:pPr>
        <w:rPr>
          <w:rFonts w:ascii="Verdana" w:hAnsi="Verdana" w:cs="Arial"/>
          <w:lang w:val="nl-NL"/>
        </w:rPr>
      </w:pPr>
      <w:r w:rsidRPr="00FC6221">
        <w:rPr>
          <w:rFonts w:ascii="Verdana" w:hAnsi="Verdana" w:cs="Arial"/>
          <w:lang w:val="nl-NL"/>
        </w:rPr>
        <w:t>Als het probleem niet opgelost is door het herstarten van een server, is er waarschijnlijk een Oracle software probleem</w:t>
      </w:r>
      <w:r w:rsidR="00285E02">
        <w:rPr>
          <w:rFonts w:ascii="Verdana" w:hAnsi="Verdana" w:cs="Arial"/>
          <w:lang w:val="nl-NL"/>
        </w:rPr>
        <w:t>.</w:t>
      </w:r>
      <w:r w:rsidRPr="00FC6221">
        <w:rPr>
          <w:rFonts w:ascii="Verdana" w:hAnsi="Verdana" w:cs="Arial"/>
          <w:lang w:val="nl-NL"/>
        </w:rPr>
        <w:t xml:space="preserve"> </w:t>
      </w:r>
      <w:r w:rsidR="00285E02">
        <w:rPr>
          <w:rFonts w:ascii="Verdana" w:hAnsi="Verdana" w:cs="Arial"/>
          <w:lang w:val="nl-NL"/>
        </w:rPr>
        <w:t xml:space="preserve">Theo en </w:t>
      </w:r>
      <w:r w:rsidR="00AE20FF">
        <w:rPr>
          <w:rFonts w:ascii="Verdana" w:hAnsi="Verdana" w:cs="Arial"/>
          <w:lang w:val="nl-NL"/>
        </w:rPr>
        <w:t xml:space="preserve">Laura </w:t>
      </w:r>
      <w:r w:rsidR="00285E02">
        <w:rPr>
          <w:rFonts w:ascii="Verdana" w:hAnsi="Verdana" w:cs="Arial"/>
          <w:lang w:val="nl-NL"/>
        </w:rPr>
        <w:t xml:space="preserve">zorgen in zo’n geval </w:t>
      </w:r>
      <w:r w:rsidR="00285E02" w:rsidRPr="00543CBD">
        <w:rPr>
          <w:rFonts w:ascii="Verdana" w:hAnsi="Verdana" w:cs="Arial"/>
          <w:lang w:val="nl-NL"/>
        </w:rPr>
        <w:t xml:space="preserve">dat </w:t>
      </w:r>
      <w:r w:rsidR="00543CBD" w:rsidRPr="00543CBD">
        <w:rPr>
          <w:rFonts w:ascii="Verdana" w:hAnsi="Verdana" w:cs="Arial"/>
          <w:lang w:val="nl-NL"/>
        </w:rPr>
        <w:t>d</w:t>
      </w:r>
      <w:r w:rsidR="00285E02" w:rsidRPr="00543CBD">
        <w:rPr>
          <w:rFonts w:ascii="Verdana" w:hAnsi="Verdana" w:cs="Arial"/>
          <w:lang w:val="nl-NL"/>
        </w:rPr>
        <w:t>e benodigde expertise</w:t>
      </w:r>
      <w:r w:rsidR="00B044A5">
        <w:rPr>
          <w:rFonts w:ascii="Verdana" w:hAnsi="Verdana" w:cs="Arial"/>
          <w:lang w:val="nl-NL"/>
        </w:rPr>
        <w:t xml:space="preserve"> (van </w:t>
      </w:r>
      <w:r w:rsidR="00AE20FF">
        <w:rPr>
          <w:rFonts w:ascii="Verdana" w:hAnsi="Verdana" w:cs="Arial"/>
          <w:lang w:val="nl-NL"/>
        </w:rPr>
        <w:t>DBA.nl</w:t>
      </w:r>
      <w:r w:rsidR="00B044A5">
        <w:rPr>
          <w:rFonts w:ascii="Verdana" w:hAnsi="Verdana" w:cs="Arial"/>
          <w:lang w:val="nl-NL"/>
        </w:rPr>
        <w:t>)</w:t>
      </w:r>
      <w:r w:rsidR="00285E02" w:rsidRPr="00543CBD">
        <w:rPr>
          <w:rFonts w:ascii="Verdana" w:hAnsi="Verdana" w:cs="Arial"/>
          <w:lang w:val="nl-NL"/>
        </w:rPr>
        <w:t xml:space="preserve"> beschikbaar komt. </w:t>
      </w:r>
    </w:p>
    <w:p w14:paraId="734C1F38" w14:textId="77777777" w:rsidR="00BC2911" w:rsidRPr="00543CBD" w:rsidRDefault="00BC2911" w:rsidP="00BC2911">
      <w:pPr>
        <w:rPr>
          <w:rFonts w:ascii="Verdana" w:hAnsi="Verdana" w:cs="Arial"/>
          <w:lang w:val="nl-NL"/>
        </w:rPr>
      </w:pPr>
    </w:p>
    <w:p w14:paraId="4A56999C" w14:textId="77777777" w:rsidR="00B852E3" w:rsidRPr="00543CBD" w:rsidRDefault="00B852E3" w:rsidP="00B852E3">
      <w:pPr>
        <w:rPr>
          <w:rFonts w:ascii="Verdana" w:hAnsi="Verdana"/>
          <w:b/>
          <w:lang w:val="nl-NL"/>
        </w:rPr>
      </w:pPr>
      <w:r w:rsidRPr="00543CBD">
        <w:rPr>
          <w:rFonts w:ascii="Verdana" w:hAnsi="Verdana"/>
          <w:b/>
          <w:lang w:val="nl-NL"/>
        </w:rPr>
        <w:t xml:space="preserve">Back up </w:t>
      </w:r>
      <w:proofErr w:type="spellStart"/>
      <w:r w:rsidRPr="00543CBD">
        <w:rPr>
          <w:rFonts w:ascii="Verdana" w:hAnsi="Verdana"/>
          <w:b/>
          <w:lang w:val="nl-NL"/>
        </w:rPr>
        <w:t>Genis</w:t>
      </w:r>
      <w:proofErr w:type="spellEnd"/>
    </w:p>
    <w:p w14:paraId="774FCFA8" w14:textId="77777777" w:rsidR="00B852E3" w:rsidRPr="00543CBD" w:rsidRDefault="00B852E3" w:rsidP="00B852E3">
      <w:pPr>
        <w:rPr>
          <w:rFonts w:ascii="Verdana" w:hAnsi="Verdana"/>
          <w:b/>
          <w:lang w:val="nl-NL"/>
        </w:rPr>
      </w:pPr>
    </w:p>
    <w:p w14:paraId="4BDE6601" w14:textId="7E820109" w:rsidR="00B852E3" w:rsidRPr="00543CBD" w:rsidRDefault="00B852E3" w:rsidP="00B852E3">
      <w:pPr>
        <w:numPr>
          <w:ilvl w:val="0"/>
          <w:numId w:val="40"/>
        </w:numPr>
        <w:rPr>
          <w:rFonts w:ascii="Verdana" w:hAnsi="Verdana"/>
          <w:lang w:val="nl-NL"/>
        </w:rPr>
      </w:pPr>
      <w:r w:rsidRPr="00543CBD">
        <w:rPr>
          <w:rFonts w:ascii="Verdana" w:hAnsi="Verdana"/>
          <w:lang w:val="nl-NL"/>
        </w:rPr>
        <w:t xml:space="preserve">Iedere werkdag wordt </w:t>
      </w:r>
      <w:r w:rsidR="00742B31">
        <w:rPr>
          <w:rFonts w:ascii="Verdana" w:hAnsi="Verdana"/>
          <w:lang w:val="nl-NL"/>
        </w:rPr>
        <w:t xml:space="preserve">door </w:t>
      </w:r>
      <w:proofErr w:type="spellStart"/>
      <w:r w:rsidR="00742B31">
        <w:rPr>
          <w:rFonts w:ascii="Verdana" w:hAnsi="Verdana"/>
          <w:lang w:val="nl-NL"/>
        </w:rPr>
        <w:t>Tupola</w:t>
      </w:r>
      <w:proofErr w:type="spellEnd"/>
      <w:r w:rsidR="00742B31">
        <w:rPr>
          <w:rFonts w:ascii="Verdana" w:hAnsi="Verdana"/>
          <w:lang w:val="nl-NL"/>
        </w:rPr>
        <w:t xml:space="preserve"> </w:t>
      </w:r>
      <w:r w:rsidRPr="00543CBD">
        <w:rPr>
          <w:rFonts w:ascii="Verdana" w:hAnsi="Verdana"/>
          <w:lang w:val="nl-NL"/>
        </w:rPr>
        <w:t xml:space="preserve">een image gemaakt van de ORACLE server. Dit is een </w:t>
      </w:r>
      <w:proofErr w:type="spellStart"/>
      <w:r w:rsidRPr="00543CBD">
        <w:rPr>
          <w:rFonts w:ascii="Verdana" w:hAnsi="Verdana"/>
          <w:lang w:val="nl-NL"/>
        </w:rPr>
        <w:t>ongeïnterpreteerde</w:t>
      </w:r>
      <w:proofErr w:type="spellEnd"/>
      <w:r w:rsidRPr="00543CBD">
        <w:rPr>
          <w:rFonts w:ascii="Verdana" w:hAnsi="Verdana"/>
          <w:lang w:val="nl-NL"/>
        </w:rPr>
        <w:t xml:space="preserve"> kopie die gebruikt kan worden om bij calamiteiten het systeem weer snel online te brengen. Bij een crash wordt alles op een nieuwe disk of server teruggezet.</w:t>
      </w:r>
    </w:p>
    <w:p w14:paraId="2DFC0583" w14:textId="6C670829" w:rsidR="00B852E3" w:rsidRPr="00543CBD" w:rsidRDefault="00B852E3" w:rsidP="00B852E3">
      <w:pPr>
        <w:numPr>
          <w:ilvl w:val="0"/>
          <w:numId w:val="40"/>
        </w:numPr>
        <w:rPr>
          <w:rFonts w:ascii="Verdana" w:hAnsi="Verdana"/>
          <w:lang w:val="nl-NL"/>
        </w:rPr>
      </w:pPr>
      <w:r w:rsidRPr="00543CBD">
        <w:rPr>
          <w:rFonts w:ascii="Verdana" w:hAnsi="Verdana"/>
          <w:lang w:val="nl-NL"/>
        </w:rPr>
        <w:t xml:space="preserve">Iedere </w:t>
      </w:r>
      <w:r w:rsidR="00043EFB">
        <w:rPr>
          <w:rFonts w:ascii="Verdana" w:hAnsi="Verdana"/>
          <w:lang w:val="nl-NL"/>
        </w:rPr>
        <w:t xml:space="preserve">werkdag </w:t>
      </w:r>
      <w:r w:rsidR="00AE20FF">
        <w:rPr>
          <w:rFonts w:ascii="Verdana" w:hAnsi="Verdana"/>
          <w:lang w:val="nl-NL"/>
        </w:rPr>
        <w:t xml:space="preserve">wordt om 22:00 uur via een </w:t>
      </w:r>
      <w:proofErr w:type="spellStart"/>
      <w:r w:rsidR="00AE20FF">
        <w:rPr>
          <w:rFonts w:ascii="Verdana" w:hAnsi="Verdana"/>
          <w:lang w:val="nl-NL"/>
        </w:rPr>
        <w:t>scheduled</w:t>
      </w:r>
      <w:proofErr w:type="spellEnd"/>
      <w:r w:rsidR="00AE20FF">
        <w:rPr>
          <w:rFonts w:ascii="Verdana" w:hAnsi="Verdana"/>
          <w:lang w:val="nl-NL"/>
        </w:rPr>
        <w:t xml:space="preserve"> Windows </w:t>
      </w:r>
      <w:proofErr w:type="spellStart"/>
      <w:r w:rsidR="00AE20FF">
        <w:rPr>
          <w:rFonts w:ascii="Verdana" w:hAnsi="Verdana"/>
          <w:lang w:val="nl-NL"/>
        </w:rPr>
        <w:t>task</w:t>
      </w:r>
      <w:proofErr w:type="spellEnd"/>
      <w:r w:rsidRPr="00543CBD">
        <w:rPr>
          <w:rFonts w:ascii="Verdana" w:hAnsi="Verdana"/>
          <w:lang w:val="nl-NL"/>
        </w:rPr>
        <w:t xml:space="preserve"> een totale export van de ORACLE database gemaakt en op een </w:t>
      </w:r>
      <w:proofErr w:type="spellStart"/>
      <w:r w:rsidR="00742B31">
        <w:rPr>
          <w:rFonts w:ascii="Verdana" w:hAnsi="Verdana"/>
          <w:lang w:val="nl-NL"/>
        </w:rPr>
        <w:t>backup</w:t>
      </w:r>
      <w:proofErr w:type="spellEnd"/>
      <w:r w:rsidR="00742B31">
        <w:rPr>
          <w:rFonts w:ascii="Verdana" w:hAnsi="Verdana"/>
          <w:lang w:val="nl-NL"/>
        </w:rPr>
        <w:t>-schijf</w:t>
      </w:r>
      <w:r w:rsidR="00742B31" w:rsidRPr="00543CBD">
        <w:rPr>
          <w:rFonts w:ascii="Verdana" w:hAnsi="Verdana"/>
          <w:lang w:val="nl-NL"/>
        </w:rPr>
        <w:t xml:space="preserve"> </w:t>
      </w:r>
      <w:r w:rsidRPr="00543CBD">
        <w:rPr>
          <w:rFonts w:ascii="Verdana" w:hAnsi="Verdana"/>
          <w:lang w:val="nl-NL"/>
        </w:rPr>
        <w:t xml:space="preserve">gezet. Bij het maken van deze export wordt met behulp van een </w:t>
      </w:r>
      <w:r w:rsidR="00543CBD" w:rsidRPr="00543CBD">
        <w:rPr>
          <w:rFonts w:ascii="Verdana" w:hAnsi="Verdana"/>
          <w:lang w:val="nl-NL"/>
        </w:rPr>
        <w:t>logfile</w:t>
      </w:r>
      <w:r w:rsidRPr="00543CBD">
        <w:rPr>
          <w:rFonts w:ascii="Verdana" w:hAnsi="Verdana"/>
          <w:lang w:val="nl-NL"/>
        </w:rPr>
        <w:t xml:space="preserve"> de ORACLE database op fouten gecontroleerd. </w:t>
      </w:r>
    </w:p>
    <w:p w14:paraId="386C4191" w14:textId="3D2A09FE" w:rsidR="00B852E3" w:rsidRPr="00543CBD" w:rsidRDefault="00B852E3" w:rsidP="00B852E3">
      <w:pPr>
        <w:numPr>
          <w:ilvl w:val="0"/>
          <w:numId w:val="40"/>
        </w:numPr>
        <w:rPr>
          <w:rFonts w:ascii="Verdana" w:hAnsi="Verdana"/>
          <w:lang w:val="nl-NL"/>
        </w:rPr>
      </w:pPr>
      <w:r w:rsidRPr="00543CBD">
        <w:rPr>
          <w:rFonts w:ascii="Verdana" w:hAnsi="Verdana"/>
          <w:lang w:val="nl-NL"/>
        </w:rPr>
        <w:t xml:space="preserve">De dagelijks gemaakte exports van de ORACLE database </w:t>
      </w:r>
      <w:r w:rsidR="00742B31">
        <w:rPr>
          <w:rFonts w:ascii="Verdana" w:hAnsi="Verdana"/>
          <w:lang w:val="nl-NL"/>
        </w:rPr>
        <w:t xml:space="preserve">door </w:t>
      </w:r>
      <w:proofErr w:type="spellStart"/>
      <w:r w:rsidR="00742B31">
        <w:rPr>
          <w:rFonts w:ascii="Verdana" w:hAnsi="Verdana"/>
          <w:lang w:val="nl-NL"/>
        </w:rPr>
        <w:t>Tupola</w:t>
      </w:r>
      <w:proofErr w:type="spellEnd"/>
      <w:r w:rsidR="00742B31">
        <w:rPr>
          <w:rFonts w:ascii="Verdana" w:hAnsi="Verdana"/>
          <w:lang w:val="nl-NL"/>
        </w:rPr>
        <w:t xml:space="preserve"> </w:t>
      </w:r>
      <w:r w:rsidRPr="00543CBD">
        <w:rPr>
          <w:rFonts w:ascii="Verdana" w:hAnsi="Verdana"/>
          <w:lang w:val="nl-NL"/>
        </w:rPr>
        <w:t xml:space="preserve">worden 20 werk dagen als back-ups bewaard in een </w:t>
      </w:r>
      <w:proofErr w:type="spellStart"/>
      <w:r w:rsidRPr="00543CBD">
        <w:rPr>
          <w:rFonts w:ascii="Verdana" w:hAnsi="Verdana"/>
          <w:lang w:val="nl-NL"/>
        </w:rPr>
        <w:t>vuurwerende</w:t>
      </w:r>
      <w:proofErr w:type="spellEnd"/>
      <w:r w:rsidRPr="00543CBD">
        <w:rPr>
          <w:rFonts w:ascii="Verdana" w:hAnsi="Verdana"/>
          <w:lang w:val="nl-NL"/>
        </w:rPr>
        <w:t xml:space="preserve"> kluis. Daarnaast wordt één van de back</w:t>
      </w:r>
      <w:r w:rsidR="00543CBD">
        <w:rPr>
          <w:rFonts w:ascii="Verdana" w:hAnsi="Verdana"/>
          <w:lang w:val="nl-NL"/>
        </w:rPr>
        <w:t>-</w:t>
      </w:r>
      <w:r w:rsidRPr="00543CBD">
        <w:rPr>
          <w:rFonts w:ascii="Verdana" w:hAnsi="Verdana"/>
          <w:lang w:val="nl-NL"/>
        </w:rPr>
        <w:t xml:space="preserve">ups die eens in de 20 werkdagen is gemaakt gedurende 12 maanden bewaard en wordt één van deze back-ups die 12 maanden wordt bewaard via een systeem van roulatie nog eens een jaar bewaard. </w:t>
      </w:r>
    </w:p>
    <w:p w14:paraId="74E4D457" w14:textId="203D0A20" w:rsidR="00043EFB" w:rsidRPr="00043EFB" w:rsidRDefault="00B852E3" w:rsidP="00043EFB">
      <w:pPr>
        <w:numPr>
          <w:ilvl w:val="0"/>
          <w:numId w:val="40"/>
        </w:numPr>
        <w:rPr>
          <w:rFonts w:ascii="Verdana" w:hAnsi="Verdana"/>
          <w:lang w:val="nl-NL"/>
        </w:rPr>
      </w:pPr>
      <w:r w:rsidRPr="00043EFB">
        <w:rPr>
          <w:rFonts w:ascii="Verdana" w:hAnsi="Verdana"/>
          <w:lang w:val="nl-NL"/>
        </w:rPr>
        <w:t>Het terugzetten van files of exports wordt door DBA</w:t>
      </w:r>
      <w:r w:rsidR="00E4779F" w:rsidRPr="00043EFB">
        <w:rPr>
          <w:rFonts w:ascii="Verdana" w:hAnsi="Verdana"/>
          <w:lang w:val="nl-NL"/>
        </w:rPr>
        <w:t>.nl</w:t>
      </w:r>
      <w:r w:rsidRPr="00043EFB">
        <w:rPr>
          <w:rFonts w:ascii="Verdana" w:hAnsi="Verdana"/>
          <w:lang w:val="nl-NL"/>
        </w:rPr>
        <w:t xml:space="preserve"> of systeembeheerder </w:t>
      </w:r>
      <w:r w:rsidR="00E4779F" w:rsidRPr="00043EFB">
        <w:rPr>
          <w:rFonts w:ascii="Verdana" w:hAnsi="Verdana"/>
          <w:lang w:val="nl-NL"/>
        </w:rPr>
        <w:t>(</w:t>
      </w:r>
      <w:proofErr w:type="spellStart"/>
      <w:r w:rsidR="00E4779F" w:rsidRPr="00043EFB">
        <w:rPr>
          <w:rFonts w:ascii="Verdana" w:hAnsi="Verdana"/>
          <w:lang w:val="nl-NL"/>
        </w:rPr>
        <w:t>Tupola</w:t>
      </w:r>
      <w:proofErr w:type="spellEnd"/>
      <w:r w:rsidR="00E4779F" w:rsidRPr="00043EFB">
        <w:rPr>
          <w:rFonts w:ascii="Verdana" w:hAnsi="Verdana"/>
          <w:lang w:val="nl-NL"/>
        </w:rPr>
        <w:t xml:space="preserve">) </w:t>
      </w:r>
      <w:r w:rsidRPr="00043EFB">
        <w:rPr>
          <w:rFonts w:ascii="Verdana" w:hAnsi="Verdana"/>
          <w:lang w:val="nl-NL"/>
        </w:rPr>
        <w:t xml:space="preserve">uitgevoerd. </w:t>
      </w:r>
    </w:p>
    <w:p w14:paraId="00979969" w14:textId="2B95B8CD" w:rsidR="00834A1E" w:rsidRPr="00FC6221" w:rsidRDefault="00834A1E" w:rsidP="00245157">
      <w:pPr>
        <w:rPr>
          <w:rFonts w:ascii="Verdana" w:hAnsi="Verdana"/>
          <w:lang w:val="nl-NL"/>
        </w:rPr>
      </w:pPr>
    </w:p>
    <w:sectPr w:rsidR="00834A1E" w:rsidRPr="00FC6221">
      <w:headerReference w:type="default" r:id="rId7"/>
      <w:pgSz w:w="11906" w:h="16838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BB541C" w14:textId="77777777" w:rsidR="00E96E9E" w:rsidRDefault="00E96E9E">
      <w:r>
        <w:separator/>
      </w:r>
    </w:p>
  </w:endnote>
  <w:endnote w:type="continuationSeparator" w:id="0">
    <w:p w14:paraId="5766C37D" w14:textId="77777777" w:rsidR="00E96E9E" w:rsidRDefault="00E96E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">
    <w:altName w:val="Calibri"/>
    <w:panose1 w:val="020B0500000000000000"/>
    <w:charset w:val="00"/>
    <w:family w:val="swiss"/>
    <w:pitch w:val="variable"/>
    <w:sig w:usb0="00000083" w:usb1="00000000" w:usb2="00000000" w:usb3="00000000" w:csb0="00000009" w:csb1="00000000"/>
  </w:font>
  <w:font w:name="Agrofont">
    <w:altName w:val="Calibri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9DFBEA" w14:textId="77777777" w:rsidR="00E96E9E" w:rsidRDefault="00E96E9E">
      <w:r>
        <w:separator/>
      </w:r>
    </w:p>
  </w:footnote>
  <w:footnote w:type="continuationSeparator" w:id="0">
    <w:p w14:paraId="1647AAEB" w14:textId="77777777" w:rsidR="00E96E9E" w:rsidRDefault="00E96E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7836"/>
      <w:gridCol w:w="1621"/>
    </w:tblGrid>
    <w:tr w:rsidR="00E30D48" w14:paraId="16FCF03C" w14:textId="77777777" w:rsidTr="00E663D2">
      <w:trPr>
        <w:trHeight w:val="1131"/>
      </w:trPr>
      <w:tc>
        <w:tcPr>
          <w:tcW w:w="7836" w:type="dxa"/>
        </w:tcPr>
        <w:p w14:paraId="1B7A1981" w14:textId="77777777" w:rsidR="00E30D48" w:rsidRPr="00026C09" w:rsidRDefault="00E30D48">
          <w:pPr>
            <w:pStyle w:val="Header"/>
            <w:rPr>
              <w:rStyle w:val="PageNumber"/>
              <w:sz w:val="16"/>
              <w:lang w:val="nl-NL"/>
            </w:rPr>
          </w:pPr>
          <w:r w:rsidRPr="00E663D2">
            <w:rPr>
              <w:rFonts w:ascii="Tahoma" w:hAnsi="Tahoma"/>
              <w:sz w:val="40"/>
              <w:lang w:val="nl-NL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KWALITEITSMANAGEMENTSYSTEEM</w:t>
          </w:r>
          <w:r w:rsidRPr="00E663D2">
            <w:rPr>
              <w:rFonts w:ascii="Tahoma" w:hAnsi="Tahoma"/>
              <w:sz w:val="40"/>
              <w:lang w:val="nl-NL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br/>
          </w:r>
          <w:r w:rsidRPr="00E663D2">
            <w:rPr>
              <w:rFonts w:ascii="Tahoma" w:hAnsi="Tahoma"/>
              <w:sz w:val="24"/>
              <w:lang w:val="nl-NL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Centrum voor Genetische Bronnen Nederland</w:t>
          </w:r>
        </w:p>
      </w:tc>
      <w:tc>
        <w:tcPr>
          <w:tcW w:w="1621" w:type="dxa"/>
        </w:tcPr>
        <w:p w14:paraId="363128F4" w14:textId="77777777" w:rsidR="00E30D48" w:rsidRDefault="00E30D48">
          <w:pPr>
            <w:pStyle w:val="Header"/>
            <w:rPr>
              <w:rStyle w:val="PageNumber"/>
              <w:sz w:val="16"/>
            </w:rPr>
          </w:pPr>
          <w:r>
            <w:rPr>
              <w:rFonts w:ascii="Tahoma" w:hAnsi="Tahoma"/>
              <w:b/>
              <w:noProof/>
              <w:sz w:val="40"/>
              <w:lang w:val="nl-NL"/>
            </w:rPr>
            <w:drawing>
              <wp:inline distT="0" distB="0" distL="0" distR="0" wp14:anchorId="51D92758" wp14:editId="12C74CCA">
                <wp:extent cx="807720" cy="678180"/>
                <wp:effectExtent l="0" t="0" r="0" b="0"/>
                <wp:docPr id="1" name="Afbeelding 1" descr="wur_beeldmerk_colo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wur_beeldmerk_colo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7720" cy="678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E30D48" w14:paraId="3B68722A" w14:textId="77777777" w:rsidTr="00E663D2">
      <w:trPr>
        <w:trHeight w:val="591"/>
      </w:trPr>
      <w:tc>
        <w:tcPr>
          <w:tcW w:w="7836" w:type="dxa"/>
        </w:tcPr>
        <w:p w14:paraId="0098EE3D" w14:textId="77777777" w:rsidR="00E30D48" w:rsidRDefault="00E30D48">
          <w:pPr>
            <w:pStyle w:val="Header"/>
            <w:tabs>
              <w:tab w:val="left" w:pos="851"/>
            </w:tabs>
            <w:rPr>
              <w:rStyle w:val="PageNumber"/>
              <w:sz w:val="16"/>
            </w:rPr>
          </w:pPr>
        </w:p>
        <w:p w14:paraId="05F855BB" w14:textId="77777777" w:rsidR="00E30D48" w:rsidRDefault="00E30D48">
          <w:pPr>
            <w:pStyle w:val="Header"/>
            <w:tabs>
              <w:tab w:val="left" w:pos="851"/>
            </w:tabs>
            <w:rPr>
              <w:rStyle w:val="PageNumber"/>
              <w:b/>
              <w:sz w:val="16"/>
            </w:rPr>
          </w:pPr>
        </w:p>
        <w:p w14:paraId="22FDA9EC" w14:textId="77777777" w:rsidR="00E30D48" w:rsidRPr="00026C09" w:rsidRDefault="00E30D48">
          <w:pPr>
            <w:pStyle w:val="Header"/>
            <w:tabs>
              <w:tab w:val="left" w:pos="851"/>
            </w:tabs>
            <w:rPr>
              <w:rStyle w:val="PageNumber"/>
              <w:b/>
              <w:sz w:val="16"/>
              <w:lang w:val="nl-NL"/>
            </w:rPr>
          </w:pPr>
          <w:r>
            <w:rPr>
              <w:rStyle w:val="PageNumber"/>
              <w:b/>
              <w:sz w:val="16"/>
              <w:lang w:val="nl-NL"/>
            </w:rPr>
            <w:t>INS-CGN-PG-015 NOODPLAN EN BACK</w:t>
          </w:r>
          <w:r w:rsidR="00543CBD">
            <w:rPr>
              <w:rStyle w:val="PageNumber"/>
              <w:b/>
              <w:sz w:val="16"/>
              <w:lang w:val="nl-NL"/>
            </w:rPr>
            <w:t>-</w:t>
          </w:r>
          <w:r>
            <w:rPr>
              <w:rStyle w:val="PageNumber"/>
              <w:b/>
              <w:sz w:val="16"/>
              <w:lang w:val="nl-NL"/>
            </w:rPr>
            <w:t>UP GENIS</w:t>
          </w:r>
        </w:p>
        <w:p w14:paraId="786C908A" w14:textId="77777777" w:rsidR="00E30D48" w:rsidRPr="00026C09" w:rsidRDefault="00E30D48">
          <w:pPr>
            <w:pStyle w:val="Header"/>
            <w:tabs>
              <w:tab w:val="left" w:pos="851"/>
            </w:tabs>
            <w:rPr>
              <w:rStyle w:val="PageNumber"/>
              <w:sz w:val="16"/>
              <w:lang w:val="nl-NL"/>
            </w:rPr>
          </w:pPr>
          <w:r w:rsidRPr="00026C09">
            <w:rPr>
              <w:rStyle w:val="PageNumber"/>
              <w:sz w:val="16"/>
              <w:lang w:val="nl-NL"/>
            </w:rPr>
            <w:tab/>
          </w:r>
        </w:p>
        <w:p w14:paraId="77F1FBD2" w14:textId="77777777" w:rsidR="00E30D48" w:rsidRPr="00026C09" w:rsidRDefault="00E30D48">
          <w:pPr>
            <w:pStyle w:val="Header"/>
            <w:tabs>
              <w:tab w:val="left" w:pos="851"/>
            </w:tabs>
            <w:rPr>
              <w:rStyle w:val="PageNumber"/>
              <w:sz w:val="16"/>
              <w:lang w:val="nl-NL"/>
            </w:rPr>
          </w:pPr>
        </w:p>
      </w:tc>
      <w:tc>
        <w:tcPr>
          <w:tcW w:w="1621" w:type="dxa"/>
        </w:tcPr>
        <w:p w14:paraId="1956AF49" w14:textId="77777777" w:rsidR="00E30D48" w:rsidRPr="00742B31" w:rsidRDefault="00E30D48">
          <w:pPr>
            <w:pStyle w:val="Header"/>
            <w:rPr>
              <w:rStyle w:val="PageNumber"/>
              <w:sz w:val="16"/>
              <w:lang w:val="de-DE"/>
            </w:rPr>
          </w:pPr>
          <w:r w:rsidRPr="00742B31">
            <w:rPr>
              <w:rStyle w:val="PageNumber"/>
              <w:sz w:val="16"/>
              <w:lang w:val="de-DE"/>
            </w:rPr>
            <w:t>PGR</w:t>
          </w:r>
        </w:p>
        <w:p w14:paraId="2D8F5112" w14:textId="77777777" w:rsidR="00E30D48" w:rsidRPr="00742B31" w:rsidRDefault="00E30D48">
          <w:pPr>
            <w:pStyle w:val="Header"/>
            <w:rPr>
              <w:rStyle w:val="PageNumber"/>
              <w:sz w:val="16"/>
              <w:lang w:val="de-DE"/>
            </w:rPr>
          </w:pPr>
          <w:r w:rsidRPr="00742B31">
            <w:rPr>
              <w:rStyle w:val="PageNumber"/>
              <w:sz w:val="16"/>
              <w:lang w:val="de-DE"/>
            </w:rPr>
            <w:t>INS-CGN-PG-015</w:t>
          </w:r>
        </w:p>
        <w:p w14:paraId="6E25F94D" w14:textId="61A87C31" w:rsidR="00E30D48" w:rsidRPr="00742B31" w:rsidRDefault="00BF138A">
          <w:pPr>
            <w:pStyle w:val="Header"/>
            <w:rPr>
              <w:rStyle w:val="PageNumber"/>
              <w:sz w:val="16"/>
              <w:lang w:val="de-DE"/>
            </w:rPr>
          </w:pPr>
          <w:proofErr w:type="spellStart"/>
          <w:r w:rsidRPr="00742B31">
            <w:rPr>
              <w:rStyle w:val="PageNumber"/>
              <w:sz w:val="16"/>
              <w:lang w:val="de-DE"/>
            </w:rPr>
            <w:t>Versie</w:t>
          </w:r>
          <w:proofErr w:type="spellEnd"/>
          <w:r w:rsidRPr="00742B31">
            <w:rPr>
              <w:rStyle w:val="PageNumber"/>
              <w:sz w:val="16"/>
              <w:lang w:val="de-DE"/>
            </w:rPr>
            <w:t xml:space="preserve">: </w:t>
          </w:r>
          <w:r w:rsidR="00043EFB">
            <w:rPr>
              <w:rStyle w:val="PageNumber"/>
              <w:sz w:val="16"/>
              <w:lang w:val="de-DE"/>
            </w:rPr>
            <w:t>6</w:t>
          </w:r>
        </w:p>
        <w:p w14:paraId="41D9F00A" w14:textId="275626FF" w:rsidR="00E30D48" w:rsidRDefault="00E30D48">
          <w:pPr>
            <w:pStyle w:val="Header"/>
            <w:rPr>
              <w:rStyle w:val="PageNumber"/>
            </w:rPr>
          </w:pPr>
          <w:r w:rsidRPr="0056130C">
            <w:rPr>
              <w:rStyle w:val="PageNumber"/>
              <w:sz w:val="16"/>
              <w:lang w:val="nl-NL"/>
            </w:rPr>
            <w:t xml:space="preserve">Pagina: </w:t>
          </w:r>
          <w:r>
            <w:rPr>
              <w:rStyle w:val="PageNumber"/>
              <w:sz w:val="16"/>
            </w:rPr>
            <w:fldChar w:fldCharType="begin"/>
          </w:r>
          <w:r>
            <w:rPr>
              <w:rStyle w:val="PageNumber"/>
              <w:sz w:val="16"/>
            </w:rPr>
            <w:instrText xml:space="preserve"> PAGE </w:instrText>
          </w:r>
          <w:r>
            <w:rPr>
              <w:rStyle w:val="PageNumber"/>
              <w:sz w:val="16"/>
            </w:rPr>
            <w:fldChar w:fldCharType="separate"/>
          </w:r>
          <w:r w:rsidR="00B044A5">
            <w:rPr>
              <w:rStyle w:val="PageNumber"/>
              <w:noProof/>
              <w:sz w:val="16"/>
            </w:rPr>
            <w:t>1</w:t>
          </w:r>
          <w:r>
            <w:rPr>
              <w:rStyle w:val="PageNumber"/>
              <w:sz w:val="16"/>
            </w:rPr>
            <w:fldChar w:fldCharType="end"/>
          </w:r>
          <w:r>
            <w:rPr>
              <w:rStyle w:val="PageNumber"/>
              <w:sz w:val="16"/>
            </w:rPr>
            <w:t xml:space="preserve"> van </w:t>
          </w:r>
          <w:r>
            <w:rPr>
              <w:rStyle w:val="PageNumber"/>
              <w:sz w:val="16"/>
            </w:rPr>
            <w:fldChar w:fldCharType="begin"/>
          </w:r>
          <w:r>
            <w:rPr>
              <w:rStyle w:val="PageNumber"/>
              <w:sz w:val="16"/>
            </w:rPr>
            <w:instrText xml:space="preserve"> NUMPAGES </w:instrText>
          </w:r>
          <w:r>
            <w:rPr>
              <w:rStyle w:val="PageNumber"/>
              <w:sz w:val="16"/>
            </w:rPr>
            <w:fldChar w:fldCharType="separate"/>
          </w:r>
          <w:r w:rsidR="00B044A5">
            <w:rPr>
              <w:rStyle w:val="PageNumber"/>
              <w:noProof/>
              <w:sz w:val="16"/>
            </w:rPr>
            <w:t>1</w:t>
          </w:r>
          <w:r>
            <w:rPr>
              <w:rStyle w:val="PageNumber"/>
              <w:sz w:val="16"/>
            </w:rPr>
            <w:fldChar w:fldCharType="end"/>
          </w:r>
        </w:p>
        <w:p w14:paraId="60DA8D37" w14:textId="24F6EDCE" w:rsidR="00E30D48" w:rsidRDefault="00E30D48" w:rsidP="00BF138A">
          <w:pPr>
            <w:pStyle w:val="Header"/>
            <w:rPr>
              <w:rStyle w:val="PageNumber"/>
              <w:sz w:val="16"/>
            </w:rPr>
          </w:pPr>
          <w:proofErr w:type="spellStart"/>
          <w:r>
            <w:rPr>
              <w:rStyle w:val="PageNumber"/>
              <w:sz w:val="16"/>
            </w:rPr>
            <w:t>Afgifte</w:t>
          </w:r>
          <w:proofErr w:type="spellEnd"/>
          <w:r>
            <w:rPr>
              <w:rStyle w:val="PageNumber"/>
              <w:sz w:val="16"/>
            </w:rPr>
            <w:t xml:space="preserve">: </w:t>
          </w:r>
          <w:r w:rsidR="00466896">
            <w:rPr>
              <w:rStyle w:val="PageNumber"/>
              <w:sz w:val="16"/>
            </w:rPr>
            <w:t>2</w:t>
          </w:r>
          <w:r w:rsidR="00043EFB">
            <w:rPr>
              <w:rStyle w:val="PageNumber"/>
              <w:sz w:val="16"/>
            </w:rPr>
            <w:t>3</w:t>
          </w:r>
          <w:r w:rsidR="005F3842">
            <w:rPr>
              <w:rStyle w:val="PageNumber"/>
              <w:sz w:val="16"/>
            </w:rPr>
            <w:t>-</w:t>
          </w:r>
          <w:r w:rsidR="00043EFB">
            <w:rPr>
              <w:rStyle w:val="PageNumber"/>
              <w:sz w:val="16"/>
            </w:rPr>
            <w:t>04</w:t>
          </w:r>
          <w:r w:rsidR="00BF138A">
            <w:rPr>
              <w:rStyle w:val="PageNumber"/>
              <w:sz w:val="16"/>
            </w:rPr>
            <w:t>-20</w:t>
          </w:r>
          <w:r w:rsidR="00043EFB">
            <w:rPr>
              <w:rStyle w:val="PageNumber"/>
              <w:sz w:val="16"/>
            </w:rPr>
            <w:t>24</w:t>
          </w:r>
        </w:p>
      </w:tc>
    </w:tr>
  </w:tbl>
  <w:p w14:paraId="30F0806A" w14:textId="77777777" w:rsidR="00E30D48" w:rsidRDefault="00E30D4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0A1AFD30"/>
    <w:lvl w:ilvl="0">
      <w:numFmt w:val="decimal"/>
      <w:lvlText w:val="*"/>
      <w:lvlJc w:val="left"/>
    </w:lvl>
  </w:abstractNum>
  <w:abstractNum w:abstractNumId="1" w15:restartNumberingAfterBreak="0">
    <w:nsid w:val="029B27C3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349254B"/>
    <w:multiLevelType w:val="multilevel"/>
    <w:tmpl w:val="C568D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A53F3A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FD043E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4C627D9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D4B0DC2"/>
    <w:multiLevelType w:val="multilevel"/>
    <w:tmpl w:val="8A06A39E"/>
    <w:lvl w:ilvl="0">
      <w:start w:val="3"/>
      <w:numFmt w:val="decimal"/>
      <w:lvlText w:val="%1."/>
      <w:lvlJc w:val="left"/>
      <w:pPr>
        <w:tabs>
          <w:tab w:val="num" w:pos="852"/>
        </w:tabs>
        <w:ind w:left="852" w:hanging="852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852"/>
        </w:tabs>
        <w:ind w:left="852" w:hanging="85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852"/>
        </w:tabs>
        <w:ind w:left="852" w:hanging="852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852"/>
        </w:tabs>
        <w:ind w:left="852" w:hanging="852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852"/>
        </w:tabs>
        <w:ind w:left="852" w:hanging="852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 w15:restartNumberingAfterBreak="0">
    <w:nsid w:val="21BA0C74"/>
    <w:multiLevelType w:val="multilevel"/>
    <w:tmpl w:val="EB2A5B4A"/>
    <w:lvl w:ilvl="0">
      <w:start w:val="7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2A5379FB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2A861C31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DD33515"/>
    <w:multiLevelType w:val="hybridMultilevel"/>
    <w:tmpl w:val="6F30205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B421C4"/>
    <w:multiLevelType w:val="multilevel"/>
    <w:tmpl w:val="33EAF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0F483D"/>
    <w:multiLevelType w:val="multilevel"/>
    <w:tmpl w:val="36DE4E2E"/>
    <w:lvl w:ilvl="0">
      <w:start w:val="7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2360BC2"/>
    <w:multiLevelType w:val="hybridMultilevel"/>
    <w:tmpl w:val="A09600F0"/>
    <w:lvl w:ilvl="0" w:tplc="55DE8A8A">
      <w:start w:val="7"/>
      <w:numFmt w:val="bullet"/>
      <w:lvlText w:val="-"/>
      <w:lvlJc w:val="left"/>
      <w:pPr>
        <w:ind w:left="1080" w:hanging="360"/>
      </w:pPr>
      <w:rPr>
        <w:rFonts w:ascii="News Gothic" w:eastAsia="Times New Roman" w:hAnsi="News Gothic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2FB7903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610479B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38990EFA"/>
    <w:multiLevelType w:val="multilevel"/>
    <w:tmpl w:val="8774F1F4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38CC310B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3C525561"/>
    <w:multiLevelType w:val="multilevel"/>
    <w:tmpl w:val="51C20FD4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3D8676FC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43C51DA0"/>
    <w:multiLevelType w:val="multilevel"/>
    <w:tmpl w:val="6D82A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921F3C"/>
    <w:multiLevelType w:val="singleLevel"/>
    <w:tmpl w:val="122A40D0"/>
    <w:lvl w:ilvl="0">
      <w:start w:val="1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2" w15:restartNumberingAfterBreak="0">
    <w:nsid w:val="4BAC5C58"/>
    <w:multiLevelType w:val="hybridMultilevel"/>
    <w:tmpl w:val="DDDCD7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BD1768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53B62EC5"/>
    <w:multiLevelType w:val="multilevel"/>
    <w:tmpl w:val="E3C6B704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54852911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5A6C2C43"/>
    <w:multiLevelType w:val="singleLevel"/>
    <w:tmpl w:val="81365D44"/>
    <w:lvl w:ilvl="0">
      <w:start w:val="1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7" w15:restartNumberingAfterBreak="0">
    <w:nsid w:val="608E01DF"/>
    <w:multiLevelType w:val="hybridMultilevel"/>
    <w:tmpl w:val="1224679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B35330"/>
    <w:multiLevelType w:val="multilevel"/>
    <w:tmpl w:val="0966F238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626F7BE2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627A251E"/>
    <w:multiLevelType w:val="multilevel"/>
    <w:tmpl w:val="34200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DA32B5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69524D1B"/>
    <w:multiLevelType w:val="multilevel"/>
    <w:tmpl w:val="950A3132"/>
    <w:lvl w:ilvl="0">
      <w:start w:val="9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6B822911"/>
    <w:multiLevelType w:val="hybridMultilevel"/>
    <w:tmpl w:val="920C57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E287CE">
      <w:start w:val="7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D437965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6DBE7167"/>
    <w:multiLevelType w:val="multilevel"/>
    <w:tmpl w:val="84E24714"/>
    <w:lvl w:ilvl="0">
      <w:start w:val="7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6E7A2061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 w15:restartNumberingAfterBreak="0">
    <w:nsid w:val="71AE6668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 w15:restartNumberingAfterBreak="0">
    <w:nsid w:val="72C96601"/>
    <w:multiLevelType w:val="singleLevel"/>
    <w:tmpl w:val="DB84F7F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39" w15:restartNumberingAfterBreak="0">
    <w:nsid w:val="79D831FC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0" w15:restartNumberingAfterBreak="0">
    <w:nsid w:val="7D3954EA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7D795515"/>
    <w:multiLevelType w:val="singleLevel"/>
    <w:tmpl w:val="85EEA63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2" w15:restartNumberingAfterBreak="0">
    <w:nsid w:val="7DF91461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3" w15:restartNumberingAfterBreak="0">
    <w:nsid w:val="7F181B6E"/>
    <w:multiLevelType w:val="hybridMultilevel"/>
    <w:tmpl w:val="72A21BC4"/>
    <w:lvl w:ilvl="0" w:tplc="55DE8A8A">
      <w:start w:val="7"/>
      <w:numFmt w:val="bullet"/>
      <w:lvlText w:val="-"/>
      <w:lvlJc w:val="left"/>
      <w:pPr>
        <w:ind w:left="720" w:hanging="360"/>
      </w:pPr>
      <w:rPr>
        <w:rFonts w:ascii="News Gothic" w:eastAsia="Times New Roman" w:hAnsi="News Gothic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1627755">
    <w:abstractNumId w:val="6"/>
  </w:num>
  <w:num w:numId="2" w16cid:durableId="1030956215">
    <w:abstractNumId w:val="0"/>
    <w:lvlOverride w:ilvl="0">
      <w:lvl w:ilvl="0">
        <w:start w:val="1"/>
        <w:numFmt w:val="bullet"/>
        <w:lvlText w:val=""/>
        <w:legacy w:legacy="1" w:legacySpace="0" w:legacyIndent="567"/>
        <w:lvlJc w:val="left"/>
        <w:rPr>
          <w:rFonts w:ascii="Symbol" w:hAnsi="Symbol" w:hint="default"/>
          <w:sz w:val="20"/>
        </w:rPr>
      </w:lvl>
    </w:lvlOverride>
  </w:num>
  <w:num w:numId="3" w16cid:durableId="597099535">
    <w:abstractNumId w:val="30"/>
  </w:num>
  <w:num w:numId="4" w16cid:durableId="73431537">
    <w:abstractNumId w:val="20"/>
  </w:num>
  <w:num w:numId="5" w16cid:durableId="2001956416">
    <w:abstractNumId w:val="2"/>
  </w:num>
  <w:num w:numId="6" w16cid:durableId="1884706114">
    <w:abstractNumId w:val="11"/>
  </w:num>
  <w:num w:numId="7" w16cid:durableId="1338001609">
    <w:abstractNumId w:val="15"/>
  </w:num>
  <w:num w:numId="8" w16cid:durableId="343094607">
    <w:abstractNumId w:val="17"/>
  </w:num>
  <w:num w:numId="9" w16cid:durableId="1096365144">
    <w:abstractNumId w:val="3"/>
  </w:num>
  <w:num w:numId="10" w16cid:durableId="1569850265">
    <w:abstractNumId w:val="8"/>
  </w:num>
  <w:num w:numId="11" w16cid:durableId="341670425">
    <w:abstractNumId w:val="1"/>
  </w:num>
  <w:num w:numId="12" w16cid:durableId="1575356624">
    <w:abstractNumId w:val="9"/>
  </w:num>
  <w:num w:numId="13" w16cid:durableId="1000694798">
    <w:abstractNumId w:val="19"/>
  </w:num>
  <w:num w:numId="14" w16cid:durableId="560334148">
    <w:abstractNumId w:val="29"/>
  </w:num>
  <w:num w:numId="15" w16cid:durableId="1163814652">
    <w:abstractNumId w:val="23"/>
  </w:num>
  <w:num w:numId="16" w16cid:durableId="638799215">
    <w:abstractNumId w:val="14"/>
  </w:num>
  <w:num w:numId="17" w16cid:durableId="1918398666">
    <w:abstractNumId w:val="37"/>
  </w:num>
  <w:num w:numId="18" w16cid:durableId="1033573365">
    <w:abstractNumId w:val="36"/>
  </w:num>
  <w:num w:numId="19" w16cid:durableId="1510677881">
    <w:abstractNumId w:val="31"/>
  </w:num>
  <w:num w:numId="20" w16cid:durableId="1420560099">
    <w:abstractNumId w:val="42"/>
  </w:num>
  <w:num w:numId="21" w16cid:durableId="537861817">
    <w:abstractNumId w:val="4"/>
  </w:num>
  <w:num w:numId="22" w16cid:durableId="569121644">
    <w:abstractNumId w:val="39"/>
  </w:num>
  <w:num w:numId="23" w16cid:durableId="343363473">
    <w:abstractNumId w:val="5"/>
  </w:num>
  <w:num w:numId="24" w16cid:durableId="2071726209">
    <w:abstractNumId w:val="24"/>
  </w:num>
  <w:num w:numId="25" w16cid:durableId="673218203">
    <w:abstractNumId w:val="28"/>
  </w:num>
  <w:num w:numId="26" w16cid:durableId="668336187">
    <w:abstractNumId w:val="18"/>
  </w:num>
  <w:num w:numId="27" w16cid:durableId="790435382">
    <w:abstractNumId w:val="16"/>
  </w:num>
  <w:num w:numId="28" w16cid:durableId="1161580371">
    <w:abstractNumId w:val="35"/>
  </w:num>
  <w:num w:numId="29" w16cid:durableId="1709138484">
    <w:abstractNumId w:val="12"/>
  </w:num>
  <w:num w:numId="30" w16cid:durableId="2097941264">
    <w:abstractNumId w:val="32"/>
  </w:num>
  <w:num w:numId="31" w16cid:durableId="1885143575">
    <w:abstractNumId w:val="21"/>
  </w:num>
  <w:num w:numId="32" w16cid:durableId="1044721057">
    <w:abstractNumId w:val="26"/>
  </w:num>
  <w:num w:numId="33" w16cid:durableId="859583570">
    <w:abstractNumId w:val="7"/>
  </w:num>
  <w:num w:numId="34" w16cid:durableId="870875101">
    <w:abstractNumId w:val="34"/>
  </w:num>
  <w:num w:numId="35" w16cid:durableId="989673898">
    <w:abstractNumId w:val="40"/>
  </w:num>
  <w:num w:numId="36" w16cid:durableId="1486363354">
    <w:abstractNumId w:val="25"/>
  </w:num>
  <w:num w:numId="37" w16cid:durableId="1631665890">
    <w:abstractNumId w:val="41"/>
  </w:num>
  <w:num w:numId="38" w16cid:durableId="1063067540">
    <w:abstractNumId w:val="33"/>
  </w:num>
  <w:num w:numId="39" w16cid:durableId="609975961">
    <w:abstractNumId w:val="22"/>
  </w:num>
  <w:num w:numId="40" w16cid:durableId="395009896">
    <w:abstractNumId w:val="38"/>
  </w:num>
  <w:num w:numId="41" w16cid:durableId="620306853">
    <w:abstractNumId w:val="10"/>
  </w:num>
  <w:num w:numId="42" w16cid:durableId="41029882">
    <w:abstractNumId w:val="27"/>
  </w:num>
  <w:num w:numId="43" w16cid:durableId="1207445829">
    <w:abstractNumId w:val="43"/>
  </w:num>
  <w:num w:numId="44" w16cid:durableId="176252911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C09"/>
    <w:rsid w:val="00026C09"/>
    <w:rsid w:val="00043EFB"/>
    <w:rsid w:val="00085B5B"/>
    <w:rsid w:val="001A2B72"/>
    <w:rsid w:val="002005DA"/>
    <w:rsid w:val="00245157"/>
    <w:rsid w:val="00246E15"/>
    <w:rsid w:val="002579DC"/>
    <w:rsid w:val="00285E02"/>
    <w:rsid w:val="00294D98"/>
    <w:rsid w:val="00372E8B"/>
    <w:rsid w:val="0038616C"/>
    <w:rsid w:val="00390E9B"/>
    <w:rsid w:val="00397B15"/>
    <w:rsid w:val="003C5574"/>
    <w:rsid w:val="00466896"/>
    <w:rsid w:val="00505267"/>
    <w:rsid w:val="00543CBD"/>
    <w:rsid w:val="0056130C"/>
    <w:rsid w:val="005A0FDC"/>
    <w:rsid w:val="005B59D0"/>
    <w:rsid w:val="005C1187"/>
    <w:rsid w:val="005E283D"/>
    <w:rsid w:val="005F3842"/>
    <w:rsid w:val="006209D7"/>
    <w:rsid w:val="006C5F9C"/>
    <w:rsid w:val="00731DF0"/>
    <w:rsid w:val="00742B31"/>
    <w:rsid w:val="007618B2"/>
    <w:rsid w:val="00774FA5"/>
    <w:rsid w:val="007C2F41"/>
    <w:rsid w:val="00834A1E"/>
    <w:rsid w:val="008B62E6"/>
    <w:rsid w:val="008F1185"/>
    <w:rsid w:val="009A6958"/>
    <w:rsid w:val="009A76A6"/>
    <w:rsid w:val="009D568E"/>
    <w:rsid w:val="00A177C3"/>
    <w:rsid w:val="00A36A64"/>
    <w:rsid w:val="00A91776"/>
    <w:rsid w:val="00AE0F13"/>
    <w:rsid w:val="00AE20FF"/>
    <w:rsid w:val="00AE7392"/>
    <w:rsid w:val="00B00DC0"/>
    <w:rsid w:val="00B044A5"/>
    <w:rsid w:val="00B852E3"/>
    <w:rsid w:val="00BB1E34"/>
    <w:rsid w:val="00BC2911"/>
    <w:rsid w:val="00BE2D46"/>
    <w:rsid w:val="00BF138A"/>
    <w:rsid w:val="00C050F2"/>
    <w:rsid w:val="00C84269"/>
    <w:rsid w:val="00CA23C5"/>
    <w:rsid w:val="00CE0EBA"/>
    <w:rsid w:val="00D464EB"/>
    <w:rsid w:val="00DA717D"/>
    <w:rsid w:val="00DE2DD5"/>
    <w:rsid w:val="00DE3840"/>
    <w:rsid w:val="00DE491C"/>
    <w:rsid w:val="00E30D48"/>
    <w:rsid w:val="00E4779F"/>
    <w:rsid w:val="00E52DCA"/>
    <w:rsid w:val="00E663D2"/>
    <w:rsid w:val="00E96E9E"/>
    <w:rsid w:val="00EA20AA"/>
    <w:rsid w:val="00F0768F"/>
    <w:rsid w:val="00F41FEE"/>
    <w:rsid w:val="00F849DE"/>
    <w:rsid w:val="00FC6221"/>
    <w:rsid w:val="00FC7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A301DA"/>
  <w15:docId w15:val="{056EE115-DE19-4E6E-93CD-064293F70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C2911"/>
    <w:rPr>
      <w:rFonts w:ascii="News Gothic" w:hAnsi="News Gothic"/>
      <w:lang w:val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rFonts w:ascii="Agrofont" w:hAnsi="Agrofont"/>
      <w:sz w:val="28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Index1">
    <w:name w:val="index 1"/>
    <w:basedOn w:val="Normal"/>
    <w:next w:val="Normal"/>
    <w:autoRedefine/>
    <w:semiHidden/>
    <w:pPr>
      <w:ind w:left="200" w:hanging="200"/>
    </w:pPr>
  </w:style>
  <w:style w:type="paragraph" w:styleId="IndexHeading">
    <w:name w:val="index heading"/>
    <w:basedOn w:val="Normal"/>
    <w:next w:val="Index1"/>
    <w:semiHidden/>
    <w:rPr>
      <w:b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</w:r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sz w:val="24"/>
    </w:rPr>
  </w:style>
  <w:style w:type="paragraph" w:styleId="Title">
    <w:name w:val="Title"/>
    <w:basedOn w:val="Normal"/>
    <w:qFormat/>
    <w:pPr>
      <w:spacing w:before="240" w:after="60"/>
      <w:jc w:val="center"/>
      <w:outlineLvl w:val="0"/>
    </w:pPr>
    <w:rPr>
      <w:b/>
      <w:kern w:val="28"/>
      <w:sz w:val="32"/>
    </w:rPr>
  </w:style>
  <w:style w:type="paragraph" w:styleId="TOAHeading">
    <w:name w:val="toa heading"/>
    <w:basedOn w:val="Normal"/>
    <w:next w:val="Normal"/>
    <w:semiHidden/>
    <w:pPr>
      <w:spacing w:before="120"/>
    </w:pPr>
    <w:rPr>
      <w:b/>
      <w:sz w:val="24"/>
    </w:rPr>
  </w:style>
  <w:style w:type="character" w:styleId="EndnoteReference">
    <w:name w:val="endnote reference"/>
    <w:semiHidden/>
    <w:rPr>
      <w:vertAlign w:val="superscript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styleId="EnvelopeReturn">
    <w:name w:val="envelope return"/>
    <w:basedOn w:val="Normal"/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rPr>
      <w:rFonts w:ascii="Arial" w:hAnsi="Arial"/>
      <w:b/>
      <w:sz w:val="22"/>
      <w:u w:val="single"/>
      <w:lang w:val="nl-NL"/>
    </w:rPr>
  </w:style>
  <w:style w:type="paragraph" w:styleId="BodyTextIndent">
    <w:name w:val="Body Text Indent"/>
    <w:basedOn w:val="Normal"/>
    <w:pPr>
      <w:ind w:left="709"/>
    </w:pPr>
    <w:rPr>
      <w:rFonts w:ascii="Arial" w:hAnsi="Arial"/>
      <w:sz w:val="22"/>
      <w:lang w:val="nl-NL"/>
    </w:rPr>
  </w:style>
  <w:style w:type="paragraph" w:styleId="BodyText2">
    <w:name w:val="Body Text 2"/>
    <w:basedOn w:val="Normal"/>
    <w:rsid w:val="00774FA5"/>
    <w:pPr>
      <w:spacing w:after="120" w:line="480" w:lineRule="auto"/>
    </w:pPr>
  </w:style>
  <w:style w:type="character" w:styleId="Hyperlink">
    <w:name w:val="Hyperlink"/>
    <w:rsid w:val="00774FA5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DE491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E491C"/>
    <w:rPr>
      <w:rFonts w:ascii="Tahoma" w:hAnsi="Tahoma" w:cs="Tahoma"/>
      <w:sz w:val="16"/>
      <w:szCs w:val="16"/>
      <w:lang w:val="en-US" w:eastAsia="nl-NL"/>
    </w:rPr>
  </w:style>
  <w:style w:type="character" w:styleId="CommentReference">
    <w:name w:val="annotation reference"/>
    <w:basedOn w:val="DefaultParagraphFont"/>
    <w:semiHidden/>
    <w:unhideWhenUsed/>
    <w:rsid w:val="00543CB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543CBD"/>
  </w:style>
  <w:style w:type="character" w:customStyle="1" w:styleId="CommentTextChar">
    <w:name w:val="Comment Text Char"/>
    <w:basedOn w:val="DefaultParagraphFont"/>
    <w:link w:val="CommentText"/>
    <w:semiHidden/>
    <w:rsid w:val="00543CBD"/>
    <w:rPr>
      <w:rFonts w:ascii="News Gothic" w:hAnsi="News Gothic"/>
      <w:lang w:val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43C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43CBD"/>
    <w:rPr>
      <w:rFonts w:ascii="News Gothic" w:hAnsi="News Gothic"/>
      <w:b/>
      <w:bCs/>
      <w:lang w:val="en-US"/>
    </w:rPr>
  </w:style>
  <w:style w:type="paragraph" w:styleId="ListParagraph">
    <w:name w:val="List Paragraph"/>
    <w:basedOn w:val="Normal"/>
    <w:uiPriority w:val="34"/>
    <w:qFormat/>
    <w:rsid w:val="00543CBD"/>
    <w:pPr>
      <w:ind w:left="720"/>
      <w:contextualSpacing/>
    </w:pPr>
  </w:style>
  <w:style w:type="paragraph" w:styleId="Revision">
    <w:name w:val="Revision"/>
    <w:hidden/>
    <w:uiPriority w:val="99"/>
    <w:semiHidden/>
    <w:rsid w:val="00742B31"/>
    <w:rPr>
      <w:rFonts w:ascii="News Gothic" w:hAnsi="News Gothic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742B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2C1BFA010EC348B0FD8DCF6EE80F01" ma:contentTypeVersion="20" ma:contentTypeDescription="Create a new document." ma:contentTypeScope="" ma:versionID="01fa6e2a26f30685132266c99a2f549e">
  <xsd:schema xmlns:xsd="http://www.w3.org/2001/XMLSchema" xmlns:xs="http://www.w3.org/2001/XMLSchema" xmlns:p="http://schemas.microsoft.com/office/2006/metadata/properties" xmlns:ns2="e4f92987-d5d0-4c41-8e71-adcfb396ff32" xmlns:ns3="3b7f2327-94dc-4ba1-88cd-b689d1c77972" targetNamespace="http://schemas.microsoft.com/office/2006/metadata/properties" ma:root="true" ma:fieldsID="4e260e798e6251d9b29de0720df0edd2" ns2:_="" ns3:_="">
    <xsd:import namespace="e4f92987-d5d0-4c41-8e71-adcfb396ff32"/>
    <xsd:import namespace="3b7f2327-94dc-4ba1-88cd-b689d1c779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f92987-d5d0-4c41-8e71-adcfb396ff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1616629-9183-4d38-9e3a-f9db27d53a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7f2327-94dc-4ba1-88cd-b689d1c77972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786fd7b-ea76-4607-8b4d-8baf548b75ac}" ma:internalName="TaxCatchAll" ma:showField="CatchAllData" ma:web="3b7f2327-94dc-4ba1-88cd-b689d1c779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4534A37-67BF-4105-B9C2-5B24236D896D}"/>
</file>

<file path=customXml/itemProps2.xml><?xml version="1.0" encoding="utf-8"?>
<ds:datastoreItem xmlns:ds="http://schemas.openxmlformats.org/officeDocument/2006/customXml" ds:itemID="{D7368E55-BD98-4875-9F51-7224227FDDD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PRT-101</vt:lpstr>
      <vt:lpstr>PRT-101</vt:lpstr>
    </vt:vector>
  </TitlesOfParts>
  <Company>CPRO-DLO</Company>
  <LinksUpToDate>false</LinksUpToDate>
  <CharactersWithSpaces>1833</CharactersWithSpaces>
  <SharedDoc>false</SharedDoc>
  <HLinks>
    <vt:vector size="18" baseType="variant">
      <vt:variant>
        <vt:i4>1507451</vt:i4>
      </vt:variant>
      <vt:variant>
        <vt:i4>6</vt:i4>
      </vt:variant>
      <vt:variant>
        <vt:i4>0</vt:i4>
      </vt:variant>
      <vt:variant>
        <vt:i4>5</vt:i4>
      </vt:variant>
      <vt:variant>
        <vt:lpwstr>mailto:servicedesk.ict@wur.nl</vt:lpwstr>
      </vt:variant>
      <vt:variant>
        <vt:lpwstr/>
      </vt:variant>
      <vt:variant>
        <vt:i4>458877</vt:i4>
      </vt:variant>
      <vt:variant>
        <vt:i4>3</vt:i4>
      </vt:variant>
      <vt:variant>
        <vt:i4>0</vt:i4>
      </vt:variant>
      <vt:variant>
        <vt:i4>5</vt:i4>
      </vt:variant>
      <vt:variant>
        <vt:lpwstr>mailto:stephan.verrips@wur.nl</vt:lpwstr>
      </vt:variant>
      <vt:variant>
        <vt:lpwstr/>
      </vt:variant>
      <vt:variant>
        <vt:i4>6553627</vt:i4>
      </vt:variant>
      <vt:variant>
        <vt:i4>0</vt:i4>
      </vt:variant>
      <vt:variant>
        <vt:i4>0</vt:i4>
      </vt:variant>
      <vt:variant>
        <vt:i4>5</vt:i4>
      </vt:variant>
      <vt:variant>
        <vt:lpwstr>mailto:ton.vanderzalm@wur.nl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PRT-101</dc:title>
  <dc:creator>&lt;your username here&gt;</dc:creator>
  <cp:lastModifiedBy>Hintum, Theo van</cp:lastModifiedBy>
  <cp:revision>8</cp:revision>
  <cp:lastPrinted>2009-10-12T09:48:00Z</cp:lastPrinted>
  <dcterms:created xsi:type="dcterms:W3CDTF">2024-04-23T09:24:00Z</dcterms:created>
  <dcterms:modified xsi:type="dcterms:W3CDTF">2024-05-03T14:13:00Z</dcterms:modified>
</cp:coreProperties>
</file>