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11B" w:rsidRPr="001D38EB" w:rsidRDefault="002A7DDD">
      <w:pPr>
        <w:rPr>
          <w:rFonts w:ascii="Verdana" w:hAnsi="Verdana"/>
          <w:lang w:val="en-US"/>
        </w:rPr>
      </w:pPr>
      <w:r w:rsidRPr="001D38EB">
        <w:rPr>
          <w:rFonts w:ascii="Verdana" w:hAnsi="Verdana"/>
          <w:lang w:val="en-US"/>
        </w:rPr>
        <w:tab/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6"/>
        <w:gridCol w:w="1700"/>
      </w:tblGrid>
      <w:tr w:rsidR="001D38EB" w:rsidTr="001D38EB">
        <w:trPr>
          <w:trHeight w:val="109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8EB" w:rsidRPr="001D38EB" w:rsidRDefault="001D38EB">
            <w:pPr>
              <w:pStyle w:val="Header"/>
              <w:rPr>
                <w:rStyle w:val="PageNumber"/>
                <w:sz w:val="16"/>
                <w:lang w:val="nl-NL"/>
              </w:rPr>
            </w:pPr>
            <w:r w:rsidRPr="001D38EB">
              <w:rPr>
                <w:rFonts w:ascii="Tahoma" w:hAnsi="Tahoma"/>
                <w:sz w:val="40"/>
                <w:lang w:val="nl-NL"/>
              </w:rPr>
              <w:t>KWALITEITSMANAGEMENTSYSTEEM</w:t>
            </w:r>
            <w:r w:rsidRPr="001D38EB">
              <w:rPr>
                <w:rFonts w:ascii="Tahoma" w:hAnsi="Tahoma"/>
                <w:sz w:val="40"/>
                <w:lang w:val="nl-NL"/>
              </w:rPr>
              <w:br/>
            </w:r>
            <w:r w:rsidRPr="001D38EB">
              <w:rPr>
                <w:rFonts w:ascii="Tahoma" w:hAnsi="Tahoma"/>
                <w:sz w:val="24"/>
                <w:lang w:val="nl-NL"/>
              </w:rPr>
              <w:t>Centrum voor Genetische Bronnen Nederland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8EB" w:rsidRDefault="001D38EB">
            <w:pPr>
              <w:pStyle w:val="Header"/>
              <w:rPr>
                <w:rStyle w:val="PageNumber"/>
                <w:sz w:val="16"/>
              </w:rPr>
            </w:pPr>
            <w:r>
              <w:rPr>
                <w:rFonts w:ascii="Tahoma" w:hAnsi="Tahoma"/>
                <w:b/>
                <w:noProof/>
                <w:sz w:val="40"/>
                <w:lang w:val="nl-NL"/>
              </w:rPr>
              <w:drawing>
                <wp:inline distT="0" distB="0" distL="0" distR="0">
                  <wp:extent cx="807720" cy="678180"/>
                  <wp:effectExtent l="0" t="0" r="0" b="0"/>
                  <wp:docPr id="1" name="Afbeelding 9" descr="wur_beeldmerk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" descr="wur_beeldmerk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8EB" w:rsidTr="001D38EB">
        <w:trPr>
          <w:trHeight w:val="57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EB" w:rsidRDefault="001D38EB">
            <w:pPr>
              <w:pStyle w:val="Header"/>
              <w:tabs>
                <w:tab w:val="left" w:pos="851"/>
              </w:tabs>
              <w:rPr>
                <w:rStyle w:val="PageNumber"/>
                <w:sz w:val="16"/>
              </w:rPr>
            </w:pPr>
          </w:p>
          <w:p w:rsidR="001D38EB" w:rsidRPr="001D38EB" w:rsidRDefault="001D38EB">
            <w:pPr>
              <w:pStyle w:val="Header"/>
              <w:tabs>
                <w:tab w:val="left" w:pos="851"/>
              </w:tabs>
              <w:rPr>
                <w:rStyle w:val="PageNumber"/>
                <w:b/>
                <w:sz w:val="16"/>
              </w:rPr>
            </w:pPr>
          </w:p>
          <w:p w:rsidR="001D38EB" w:rsidRPr="00813038" w:rsidRDefault="00F171A6">
            <w:pPr>
              <w:pStyle w:val="Header"/>
              <w:tabs>
                <w:tab w:val="left" w:pos="851"/>
              </w:tabs>
              <w:rPr>
                <w:rStyle w:val="PageNumber"/>
                <w:b/>
                <w:sz w:val="16"/>
                <w:lang w:val="en-US"/>
              </w:rPr>
            </w:pPr>
            <w:r w:rsidRPr="00D90123">
              <w:rPr>
                <w:rStyle w:val="PageNumber"/>
                <w:b/>
                <w:sz w:val="16"/>
                <w:lang w:val="en-US"/>
              </w:rPr>
              <w:t>ADV-CGN-PG-12</w:t>
            </w:r>
            <w:r>
              <w:rPr>
                <w:rStyle w:val="PageNumber"/>
                <w:b/>
                <w:sz w:val="16"/>
                <w:lang w:val="en-US"/>
              </w:rPr>
              <w:t xml:space="preserve">6 </w:t>
            </w:r>
            <w:r w:rsidR="001D38EB" w:rsidRPr="001D38EB">
              <w:rPr>
                <w:b/>
                <w:sz w:val="16"/>
                <w:szCs w:val="16"/>
                <w:lang w:val="en-US"/>
              </w:rPr>
              <w:t>GERMINATION ADVICE FOR WILD RELATIVES OF SPINACH</w:t>
            </w:r>
            <w:bookmarkStart w:id="0" w:name="_GoBack"/>
            <w:bookmarkEnd w:id="0"/>
            <w:r w:rsidR="001D38EB" w:rsidRPr="001D38EB">
              <w:rPr>
                <w:rStyle w:val="PageNumber"/>
                <w:sz w:val="16"/>
                <w:lang w:val="en-US"/>
              </w:rPr>
              <w:t xml:space="preserve"> </w:t>
            </w:r>
          </w:p>
          <w:p w:rsidR="001D38EB" w:rsidRPr="001D38EB" w:rsidRDefault="001D38EB">
            <w:pPr>
              <w:pStyle w:val="Header"/>
              <w:tabs>
                <w:tab w:val="left" w:pos="851"/>
              </w:tabs>
              <w:rPr>
                <w:rStyle w:val="PageNumber"/>
                <w:sz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A6" w:rsidRPr="00066B40" w:rsidRDefault="00F171A6" w:rsidP="00F171A6">
            <w:pPr>
              <w:pStyle w:val="Header"/>
              <w:rPr>
                <w:rStyle w:val="PageNumber"/>
                <w:sz w:val="16"/>
                <w:lang w:val="nl-NL"/>
              </w:rPr>
            </w:pPr>
            <w:r w:rsidRPr="00066B40">
              <w:rPr>
                <w:rStyle w:val="PageNumber"/>
                <w:sz w:val="16"/>
                <w:lang w:val="nl-NL"/>
              </w:rPr>
              <w:t>PGR</w:t>
            </w:r>
          </w:p>
          <w:p w:rsidR="00F171A6" w:rsidRPr="00D90123" w:rsidRDefault="00F171A6" w:rsidP="00F171A6">
            <w:pPr>
              <w:pStyle w:val="Header"/>
              <w:rPr>
                <w:rStyle w:val="PageNumber"/>
                <w:sz w:val="16"/>
                <w:lang w:val="nl-NL"/>
              </w:rPr>
            </w:pPr>
            <w:r w:rsidRPr="00D90123">
              <w:rPr>
                <w:rStyle w:val="PageNumber"/>
                <w:sz w:val="16"/>
                <w:lang w:val="nl-NL"/>
              </w:rPr>
              <w:t>ADV-CGN-PG-126 Versie: 2</w:t>
            </w:r>
          </w:p>
          <w:p w:rsidR="00F171A6" w:rsidRPr="001D38EB" w:rsidRDefault="00F171A6" w:rsidP="00F171A6">
            <w:pPr>
              <w:pStyle w:val="Header"/>
              <w:rPr>
                <w:rStyle w:val="PageNumber"/>
                <w:sz w:val="16"/>
                <w:lang w:val="nl-NL"/>
              </w:rPr>
            </w:pPr>
            <w:r w:rsidRPr="001D38EB">
              <w:rPr>
                <w:rStyle w:val="PageNumber"/>
                <w:sz w:val="16"/>
                <w:lang w:val="nl-NL"/>
              </w:rPr>
              <w:t xml:space="preserve">Pagina: </w:t>
            </w:r>
            <w:r>
              <w:rPr>
                <w:rStyle w:val="PageNumber"/>
                <w:sz w:val="16"/>
              </w:rPr>
              <w:fldChar w:fldCharType="begin"/>
            </w:r>
            <w:r w:rsidRPr="001D38EB">
              <w:rPr>
                <w:rStyle w:val="PageNumber"/>
                <w:sz w:val="16"/>
                <w:lang w:val="nl-NL"/>
              </w:rPr>
              <w:instrText xml:space="preserve"> PAGE </w:instrText>
            </w:r>
            <w:r>
              <w:rPr>
                <w:rStyle w:val="PageNumber"/>
                <w:sz w:val="16"/>
              </w:rPr>
              <w:fldChar w:fldCharType="separate"/>
            </w:r>
            <w:r>
              <w:rPr>
                <w:rStyle w:val="PageNumber"/>
                <w:noProof/>
                <w:sz w:val="16"/>
                <w:lang w:val="nl-NL"/>
              </w:rPr>
              <w:t>1</w:t>
            </w:r>
            <w:r>
              <w:rPr>
                <w:rStyle w:val="PageNumber"/>
                <w:sz w:val="16"/>
              </w:rPr>
              <w:fldChar w:fldCharType="end"/>
            </w:r>
            <w:r w:rsidRPr="001D38EB">
              <w:rPr>
                <w:rStyle w:val="PageNumber"/>
                <w:sz w:val="16"/>
                <w:lang w:val="nl-NL"/>
              </w:rPr>
              <w:t xml:space="preserve"> van </w:t>
            </w:r>
            <w:r>
              <w:rPr>
                <w:rStyle w:val="PageNumber"/>
                <w:sz w:val="16"/>
              </w:rPr>
              <w:fldChar w:fldCharType="begin"/>
            </w:r>
            <w:r w:rsidRPr="001D38EB">
              <w:rPr>
                <w:rStyle w:val="PageNumber"/>
                <w:sz w:val="16"/>
                <w:lang w:val="nl-NL"/>
              </w:rPr>
              <w:instrText xml:space="preserve"> NUMPAGES </w:instrText>
            </w:r>
            <w:r>
              <w:rPr>
                <w:rStyle w:val="PageNumber"/>
                <w:sz w:val="16"/>
              </w:rPr>
              <w:fldChar w:fldCharType="separate"/>
            </w:r>
            <w:r>
              <w:rPr>
                <w:rStyle w:val="PageNumber"/>
                <w:noProof/>
                <w:sz w:val="16"/>
                <w:lang w:val="nl-NL"/>
              </w:rPr>
              <w:t>1</w:t>
            </w:r>
            <w:r>
              <w:rPr>
                <w:rStyle w:val="PageNumber"/>
                <w:sz w:val="16"/>
              </w:rPr>
              <w:fldChar w:fldCharType="end"/>
            </w:r>
          </w:p>
          <w:p w:rsidR="001D38EB" w:rsidRPr="001D38EB" w:rsidRDefault="00F171A6" w:rsidP="00F171A6">
            <w:pPr>
              <w:pStyle w:val="Header"/>
              <w:rPr>
                <w:rStyle w:val="PageNumber"/>
                <w:sz w:val="16"/>
                <w:lang w:val="nl-NL"/>
              </w:rPr>
            </w:pPr>
            <w:r>
              <w:rPr>
                <w:rStyle w:val="PageNumber"/>
                <w:sz w:val="16"/>
                <w:lang w:val="nl-NL"/>
              </w:rPr>
              <w:t>Afgifte: 28-02-</w:t>
            </w:r>
            <w:r w:rsidRPr="001D38EB">
              <w:rPr>
                <w:rStyle w:val="PageNumber"/>
                <w:sz w:val="16"/>
                <w:lang w:val="nl-NL"/>
              </w:rPr>
              <w:t>201</w:t>
            </w:r>
            <w:r>
              <w:rPr>
                <w:rStyle w:val="PageNumber"/>
                <w:sz w:val="16"/>
                <w:lang w:val="nl-NL"/>
              </w:rPr>
              <w:t>9</w:t>
            </w:r>
          </w:p>
        </w:tc>
      </w:tr>
    </w:tbl>
    <w:p w:rsidR="001D38EB" w:rsidRPr="001D38EB" w:rsidRDefault="001D38EB" w:rsidP="001D38EB">
      <w:pPr>
        <w:pStyle w:val="Header"/>
        <w:rPr>
          <w:lang w:val="nl-NL"/>
        </w:rPr>
      </w:pPr>
    </w:p>
    <w:p w:rsidR="002A7DDD" w:rsidRPr="001D38EB" w:rsidRDefault="00F171A6" w:rsidP="00B47302">
      <w:pPr>
        <w:ind w:left="1985" w:hanging="2127"/>
        <w:rPr>
          <w:rFonts w:ascii="Verdana" w:hAnsi="Verdana"/>
          <w:b/>
          <w:lang w:val="en-US"/>
        </w:rPr>
      </w:pPr>
      <w:r w:rsidRPr="00D90123">
        <w:rPr>
          <w:rFonts w:ascii="Verdana" w:hAnsi="Verdana"/>
          <w:b/>
          <w:lang w:val="en-US"/>
        </w:rPr>
        <w:t>ADV-CGN-PG-12</w:t>
      </w:r>
      <w:r>
        <w:rPr>
          <w:rFonts w:ascii="Verdana" w:hAnsi="Verdana"/>
          <w:b/>
          <w:lang w:val="en-US"/>
        </w:rPr>
        <w:t xml:space="preserve">6 </w:t>
      </w:r>
      <w:r w:rsidR="002A7DDD" w:rsidRPr="001D38EB">
        <w:rPr>
          <w:rFonts w:ascii="Verdana" w:hAnsi="Verdana"/>
          <w:b/>
          <w:lang w:val="en-US"/>
        </w:rPr>
        <w:t xml:space="preserve">GERMINATION ADVICE </w:t>
      </w:r>
      <w:r w:rsidR="008B24E1" w:rsidRPr="001D38EB">
        <w:rPr>
          <w:rFonts w:ascii="Verdana" w:hAnsi="Verdana"/>
          <w:b/>
          <w:lang w:val="en-US"/>
        </w:rPr>
        <w:t>F</w:t>
      </w:r>
      <w:r w:rsidR="002A7DDD" w:rsidRPr="001D38EB">
        <w:rPr>
          <w:rFonts w:ascii="Verdana" w:hAnsi="Verdana"/>
          <w:b/>
          <w:lang w:val="en-US"/>
        </w:rPr>
        <w:t xml:space="preserve">OR WILD </w:t>
      </w:r>
      <w:r w:rsidR="00B47302" w:rsidRPr="001D38EB">
        <w:rPr>
          <w:rFonts w:ascii="Verdana" w:hAnsi="Verdana"/>
          <w:b/>
          <w:lang w:val="en-US"/>
        </w:rPr>
        <w:t>RELATIVES OF</w:t>
      </w:r>
      <w:r w:rsidR="00FE3010" w:rsidRPr="001D38EB">
        <w:rPr>
          <w:rFonts w:ascii="Verdana" w:hAnsi="Verdana"/>
          <w:b/>
          <w:lang w:val="en-US"/>
        </w:rPr>
        <w:t xml:space="preserve"> SPINACH</w:t>
      </w:r>
    </w:p>
    <w:p w:rsidR="008B24E1" w:rsidRDefault="008B24E1" w:rsidP="002A7DDD">
      <w:pPr>
        <w:rPr>
          <w:rFonts w:ascii="Verdana" w:hAnsi="Verdana"/>
          <w:b/>
          <w:lang w:val="en-US"/>
        </w:rPr>
      </w:pPr>
    </w:p>
    <w:p w:rsidR="001D38EB" w:rsidRPr="001D38EB" w:rsidRDefault="001D38EB" w:rsidP="002A7DDD">
      <w:pPr>
        <w:rPr>
          <w:rFonts w:ascii="Verdana" w:hAnsi="Verdana"/>
          <w:b/>
          <w:lang w:val="en-US"/>
        </w:rPr>
      </w:pPr>
    </w:p>
    <w:p w:rsidR="0063231C" w:rsidRPr="001D38EB" w:rsidRDefault="0063231C" w:rsidP="002518D7">
      <w:pPr>
        <w:jc w:val="both"/>
        <w:rPr>
          <w:rFonts w:ascii="Verdana" w:hAnsi="Verdana"/>
          <w:lang w:val="en-US"/>
        </w:rPr>
      </w:pPr>
      <w:r w:rsidRPr="001D38EB">
        <w:rPr>
          <w:rFonts w:ascii="Verdana" w:hAnsi="Verdana"/>
          <w:lang w:val="en-US"/>
        </w:rPr>
        <w:t xml:space="preserve">Wild </w:t>
      </w:r>
      <w:proofErr w:type="spellStart"/>
      <w:r w:rsidRPr="001D38EB">
        <w:rPr>
          <w:rFonts w:ascii="Verdana" w:hAnsi="Verdana"/>
          <w:i/>
          <w:lang w:val="en-US"/>
        </w:rPr>
        <w:t>Spinacia</w:t>
      </w:r>
      <w:proofErr w:type="spellEnd"/>
      <w:r w:rsidRPr="001D38EB">
        <w:rPr>
          <w:rFonts w:ascii="Verdana" w:hAnsi="Verdana"/>
          <w:lang w:val="en-US"/>
        </w:rPr>
        <w:t xml:space="preserve"> species are very sensitive </w:t>
      </w:r>
      <w:r w:rsidR="001A5CDA" w:rsidRPr="001D38EB">
        <w:rPr>
          <w:rFonts w:ascii="Verdana" w:hAnsi="Verdana"/>
          <w:lang w:val="en-US"/>
        </w:rPr>
        <w:t>to</w:t>
      </w:r>
      <w:r w:rsidRPr="001D38EB">
        <w:rPr>
          <w:rFonts w:ascii="Verdana" w:hAnsi="Verdana"/>
          <w:lang w:val="en-US"/>
        </w:rPr>
        <w:t xml:space="preserve"> day length. </w:t>
      </w:r>
      <w:r w:rsidR="000C28DE">
        <w:rPr>
          <w:rFonts w:ascii="Verdana" w:hAnsi="Verdana"/>
          <w:lang w:val="en-US"/>
        </w:rPr>
        <w:t>Excessive</w:t>
      </w:r>
      <w:r w:rsidRPr="001D38EB">
        <w:rPr>
          <w:rFonts w:ascii="Verdana" w:hAnsi="Verdana"/>
          <w:lang w:val="en-US"/>
        </w:rPr>
        <w:t xml:space="preserve"> light should be avoided during growing in order to prevent shooting during the seedling stage.</w:t>
      </w:r>
    </w:p>
    <w:p w:rsidR="0063231C" w:rsidRPr="001D38EB" w:rsidRDefault="0063231C" w:rsidP="002518D7">
      <w:pPr>
        <w:jc w:val="both"/>
        <w:rPr>
          <w:rFonts w:ascii="Verdana" w:hAnsi="Verdana"/>
          <w:lang w:val="en-US"/>
        </w:rPr>
      </w:pPr>
    </w:p>
    <w:p w:rsidR="00B47302" w:rsidRPr="001D38EB" w:rsidRDefault="00B47302" w:rsidP="002518D7">
      <w:pPr>
        <w:jc w:val="both"/>
        <w:rPr>
          <w:rFonts w:ascii="Verdana" w:hAnsi="Verdana"/>
          <w:lang w:val="en-US"/>
        </w:rPr>
      </w:pPr>
      <w:r w:rsidRPr="001D38EB">
        <w:rPr>
          <w:rFonts w:ascii="Verdana" w:hAnsi="Verdana"/>
          <w:lang w:val="en-US"/>
        </w:rPr>
        <w:t xml:space="preserve">Seed dormancy is quite common for wild relatives of cultivated </w:t>
      </w:r>
      <w:r w:rsidR="002518D7" w:rsidRPr="001D38EB">
        <w:rPr>
          <w:rFonts w:ascii="Verdana" w:hAnsi="Verdana"/>
          <w:lang w:val="en-US"/>
        </w:rPr>
        <w:t>spinach</w:t>
      </w:r>
      <w:r w:rsidRPr="001D38EB">
        <w:rPr>
          <w:rFonts w:ascii="Verdana" w:hAnsi="Verdana"/>
          <w:lang w:val="en-US"/>
        </w:rPr>
        <w:t>.</w:t>
      </w:r>
      <w:r w:rsidR="002518D7" w:rsidRPr="001D38EB">
        <w:rPr>
          <w:rFonts w:ascii="Verdana" w:hAnsi="Verdana"/>
          <w:lang w:val="en-US"/>
        </w:rPr>
        <w:t xml:space="preserve"> T</w:t>
      </w:r>
      <w:r w:rsidRPr="001D38EB">
        <w:rPr>
          <w:rFonts w:ascii="Verdana" w:hAnsi="Verdana"/>
          <w:lang w:val="en-US"/>
        </w:rPr>
        <w:t>he following suggestions can be presented to enhance seed germination</w:t>
      </w:r>
      <w:r w:rsidR="0097476B" w:rsidRPr="001D38EB">
        <w:rPr>
          <w:rFonts w:ascii="Verdana" w:hAnsi="Verdana"/>
          <w:lang w:val="en-US"/>
        </w:rPr>
        <w:t>:</w:t>
      </w:r>
    </w:p>
    <w:p w:rsidR="0097476B" w:rsidRDefault="0097476B" w:rsidP="002518D7">
      <w:pPr>
        <w:jc w:val="both"/>
        <w:rPr>
          <w:rFonts w:ascii="Verdana" w:hAnsi="Verdana"/>
          <w:lang w:val="en-US"/>
        </w:rPr>
      </w:pPr>
    </w:p>
    <w:p w:rsidR="001D38EB" w:rsidRPr="001D38EB" w:rsidRDefault="001D38EB" w:rsidP="002518D7">
      <w:pPr>
        <w:jc w:val="both"/>
        <w:rPr>
          <w:rFonts w:ascii="Verdana" w:hAnsi="Verdana"/>
          <w:lang w:val="en-US"/>
        </w:rPr>
      </w:pPr>
    </w:p>
    <w:p w:rsidR="0097476B" w:rsidRPr="001D38EB" w:rsidRDefault="0097476B" w:rsidP="002518D7">
      <w:pPr>
        <w:jc w:val="both"/>
        <w:rPr>
          <w:rFonts w:ascii="Verdana" w:hAnsi="Verdana"/>
          <w:b/>
          <w:i/>
          <w:lang w:val="en-US"/>
        </w:rPr>
      </w:pPr>
      <w:r w:rsidRPr="001D38EB">
        <w:rPr>
          <w:rFonts w:ascii="Verdana" w:hAnsi="Verdana"/>
          <w:b/>
          <w:i/>
          <w:lang w:val="en-US"/>
        </w:rPr>
        <w:t xml:space="preserve">S. </w:t>
      </w:r>
      <w:proofErr w:type="spellStart"/>
      <w:r w:rsidRPr="001D38EB">
        <w:rPr>
          <w:rFonts w:ascii="Verdana" w:hAnsi="Verdana"/>
          <w:b/>
          <w:i/>
          <w:lang w:val="en-US"/>
        </w:rPr>
        <w:t>turkestanica</w:t>
      </w:r>
      <w:proofErr w:type="spellEnd"/>
    </w:p>
    <w:p w:rsidR="00736F0D" w:rsidRPr="001D38EB" w:rsidRDefault="00186034" w:rsidP="002518D7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B</w:t>
      </w:r>
      <w:r w:rsidR="0097476B" w:rsidRPr="001D38EB">
        <w:rPr>
          <w:rFonts w:ascii="Verdana" w:hAnsi="Verdana"/>
          <w:lang w:val="en-US"/>
        </w:rPr>
        <w:t>reak the seed clusters</w:t>
      </w:r>
      <w:r>
        <w:rPr>
          <w:rFonts w:ascii="Verdana" w:hAnsi="Verdana"/>
          <w:lang w:val="en-US"/>
        </w:rPr>
        <w:t xml:space="preserve"> without damaging the seeds</w:t>
      </w:r>
      <w:r w:rsidR="0097476B" w:rsidRPr="001D38EB">
        <w:rPr>
          <w:rFonts w:ascii="Verdana" w:hAnsi="Verdana"/>
          <w:lang w:val="en-US"/>
        </w:rPr>
        <w:t>.</w:t>
      </w:r>
    </w:p>
    <w:p w:rsidR="0097476B" w:rsidRPr="001D38EB" w:rsidRDefault="0097476B" w:rsidP="002518D7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D38EB">
        <w:rPr>
          <w:rFonts w:ascii="Verdana" w:hAnsi="Verdana"/>
          <w:lang w:val="en-US"/>
        </w:rPr>
        <w:t xml:space="preserve">Rinse the seeds in </w:t>
      </w:r>
      <w:r w:rsidR="00186034">
        <w:rPr>
          <w:rFonts w:ascii="Verdana" w:hAnsi="Verdana"/>
          <w:lang w:val="en-US"/>
        </w:rPr>
        <w:t xml:space="preserve">running tap </w:t>
      </w:r>
      <w:r w:rsidRPr="001D38EB">
        <w:rPr>
          <w:rFonts w:ascii="Verdana" w:hAnsi="Verdana"/>
          <w:lang w:val="en-US"/>
        </w:rPr>
        <w:t>water for three days.</w:t>
      </w:r>
    </w:p>
    <w:p w:rsidR="0097476B" w:rsidRPr="001D38EB" w:rsidRDefault="0097476B" w:rsidP="002518D7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D38EB">
        <w:rPr>
          <w:rFonts w:ascii="Verdana" w:hAnsi="Verdana"/>
          <w:lang w:val="en-GB"/>
        </w:rPr>
        <w:t xml:space="preserve">Sow the seeds in soil and place the trays </w:t>
      </w:r>
      <w:r w:rsidR="00F60F65">
        <w:rPr>
          <w:rFonts w:ascii="Verdana" w:hAnsi="Verdana"/>
          <w:lang w:val="en-GB"/>
        </w:rPr>
        <w:t xml:space="preserve">in the dark </w:t>
      </w:r>
      <w:r w:rsidRPr="001D38EB">
        <w:rPr>
          <w:rFonts w:ascii="Verdana" w:hAnsi="Verdana"/>
          <w:lang w:val="en-GB"/>
        </w:rPr>
        <w:t>at 4°C for 3-5 days.</w:t>
      </w:r>
    </w:p>
    <w:p w:rsidR="0097476B" w:rsidRPr="001D38EB" w:rsidRDefault="0097476B" w:rsidP="002518D7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D38EB">
        <w:rPr>
          <w:rFonts w:ascii="Verdana" w:hAnsi="Verdana"/>
          <w:lang w:val="en-US"/>
        </w:rPr>
        <w:t xml:space="preserve">Place the trays at </w:t>
      </w:r>
      <w:r w:rsidRPr="001D38EB">
        <w:rPr>
          <w:rFonts w:ascii="Verdana" w:hAnsi="Verdana"/>
          <w:lang w:val="en-GB"/>
        </w:rPr>
        <w:t>15-20°C in a greenhouse</w:t>
      </w:r>
      <w:r w:rsidR="00186034">
        <w:rPr>
          <w:rFonts w:ascii="Verdana" w:hAnsi="Verdana"/>
          <w:lang w:val="en-GB"/>
        </w:rPr>
        <w:t xml:space="preserve"> </w:t>
      </w:r>
      <w:r w:rsidRPr="001D38EB">
        <w:rPr>
          <w:rFonts w:ascii="Verdana" w:hAnsi="Verdana"/>
          <w:lang w:val="en-GB"/>
        </w:rPr>
        <w:t>for two weeks</w:t>
      </w:r>
      <w:r w:rsidR="004C78E8">
        <w:rPr>
          <w:rFonts w:ascii="Verdana" w:hAnsi="Verdana"/>
          <w:lang w:val="en-GB"/>
        </w:rPr>
        <w:t>,</w:t>
      </w:r>
      <w:r w:rsidR="004C78E8" w:rsidRPr="004C78E8">
        <w:rPr>
          <w:lang w:val="en-GB" w:eastAsia="en-US"/>
        </w:rPr>
        <w:t xml:space="preserve"> </w:t>
      </w:r>
      <w:r w:rsidR="004C78E8" w:rsidRPr="004C78E8">
        <w:rPr>
          <w:rFonts w:ascii="Verdana" w:hAnsi="Verdana"/>
          <w:lang w:val="en-GB"/>
        </w:rPr>
        <w:t>or under cold/warm uncontrolled but frost-free conditions (short day)</w:t>
      </w:r>
      <w:r w:rsidR="00186034">
        <w:rPr>
          <w:rFonts w:ascii="Verdana" w:hAnsi="Verdana"/>
          <w:lang w:val="en-GB"/>
        </w:rPr>
        <w:t>.</w:t>
      </w:r>
    </w:p>
    <w:p w:rsidR="0097476B" w:rsidRPr="001D38EB" w:rsidRDefault="0097476B" w:rsidP="002518D7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D38EB">
        <w:rPr>
          <w:rFonts w:ascii="Verdana" w:hAnsi="Verdana"/>
          <w:lang w:val="en-US"/>
        </w:rPr>
        <w:t>Depending on the germination result, repeat the temperature treatment of the previous two steps 1-2 times.</w:t>
      </w:r>
    </w:p>
    <w:p w:rsidR="000D27F5" w:rsidRDefault="000D27F5" w:rsidP="002518D7">
      <w:pPr>
        <w:jc w:val="both"/>
        <w:rPr>
          <w:rFonts w:ascii="Verdana" w:hAnsi="Verdana"/>
          <w:b/>
          <w:i/>
          <w:lang w:val="en-US"/>
        </w:rPr>
      </w:pPr>
    </w:p>
    <w:p w:rsidR="008B24E1" w:rsidRDefault="000D27F5" w:rsidP="002518D7">
      <w:pPr>
        <w:jc w:val="both"/>
        <w:rPr>
          <w:rFonts w:ascii="Verdana" w:hAnsi="Verdana"/>
          <w:b/>
          <w:i/>
          <w:lang w:val="en-US"/>
        </w:rPr>
      </w:pPr>
      <w:r w:rsidRPr="000D27F5">
        <w:rPr>
          <w:rFonts w:ascii="Verdana" w:hAnsi="Verdana"/>
          <w:b/>
          <w:i/>
          <w:lang w:val="en-US"/>
        </w:rPr>
        <w:t xml:space="preserve">S. </w:t>
      </w:r>
      <w:proofErr w:type="spellStart"/>
      <w:r w:rsidRPr="000D27F5">
        <w:rPr>
          <w:rFonts w:ascii="Verdana" w:hAnsi="Verdana"/>
          <w:b/>
          <w:i/>
          <w:lang w:val="en-US"/>
        </w:rPr>
        <w:t>t</w:t>
      </w:r>
      <w:r>
        <w:rPr>
          <w:rFonts w:ascii="Verdana" w:hAnsi="Verdana"/>
          <w:b/>
          <w:i/>
          <w:lang w:val="en-US"/>
        </w:rPr>
        <w:t>etrandr</w:t>
      </w:r>
      <w:r w:rsidRPr="000D27F5">
        <w:rPr>
          <w:rFonts w:ascii="Verdana" w:hAnsi="Verdana"/>
          <w:b/>
          <w:i/>
          <w:lang w:val="en-US"/>
        </w:rPr>
        <w:t>a</w:t>
      </w:r>
      <w:proofErr w:type="spellEnd"/>
    </w:p>
    <w:p w:rsidR="00186034" w:rsidRDefault="00186034" w:rsidP="000D27F5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Rinse the </w:t>
      </w:r>
      <w:r w:rsidRPr="00186034">
        <w:rPr>
          <w:rFonts w:ascii="Verdana" w:hAnsi="Verdana"/>
          <w:lang w:val="en-GB"/>
        </w:rPr>
        <w:t>seed clusters in 50°C water for 3</w:t>
      </w:r>
      <w:r w:rsidR="005339EE">
        <w:rPr>
          <w:rFonts w:ascii="Verdana" w:hAnsi="Verdana"/>
          <w:lang w:val="en-GB"/>
        </w:rPr>
        <w:t xml:space="preserve">0 </w:t>
      </w:r>
      <w:r w:rsidRPr="00186034">
        <w:rPr>
          <w:rFonts w:ascii="Verdana" w:hAnsi="Verdana"/>
          <w:lang w:val="en-GB"/>
        </w:rPr>
        <w:t>minutes</w:t>
      </w:r>
      <w:r>
        <w:rPr>
          <w:rFonts w:ascii="Verdana" w:hAnsi="Verdana"/>
          <w:lang w:val="en-GB"/>
        </w:rPr>
        <w:t>.</w:t>
      </w:r>
    </w:p>
    <w:p w:rsidR="005339EE" w:rsidRPr="005339EE" w:rsidRDefault="005339EE" w:rsidP="005339EE">
      <w:pPr>
        <w:pStyle w:val="ListParagraph"/>
        <w:numPr>
          <w:ilvl w:val="0"/>
          <w:numId w:val="2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Cool the clusters </w:t>
      </w:r>
      <w:r w:rsidRPr="005339EE">
        <w:rPr>
          <w:rFonts w:ascii="Verdana" w:hAnsi="Verdana"/>
          <w:lang w:val="en-US"/>
        </w:rPr>
        <w:t>down in running tap water for 10 minutes</w:t>
      </w:r>
    </w:p>
    <w:p w:rsidR="00186034" w:rsidRPr="00186034" w:rsidRDefault="008348FA" w:rsidP="00186034">
      <w:pPr>
        <w:pStyle w:val="ListParagraph"/>
        <w:numPr>
          <w:ilvl w:val="0"/>
          <w:numId w:val="2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</w:t>
      </w:r>
      <w:r w:rsidR="00186034" w:rsidRPr="00186034">
        <w:rPr>
          <w:rFonts w:ascii="Verdana" w:hAnsi="Verdana"/>
          <w:lang w:val="en-US"/>
        </w:rPr>
        <w:t>teriliz</w:t>
      </w:r>
      <w:r>
        <w:rPr>
          <w:rFonts w:ascii="Verdana" w:hAnsi="Verdana"/>
          <w:lang w:val="en-US"/>
        </w:rPr>
        <w:t>e</w:t>
      </w:r>
      <w:r w:rsidR="00186034" w:rsidRPr="00186034">
        <w:rPr>
          <w:rFonts w:ascii="Verdana" w:hAnsi="Verdana"/>
          <w:lang w:val="en-US"/>
        </w:rPr>
        <w:t xml:space="preserve"> in 4% chloride solution for 24 hours</w:t>
      </w:r>
      <w:r w:rsidR="00186034">
        <w:rPr>
          <w:rFonts w:ascii="Verdana" w:hAnsi="Verdana"/>
          <w:lang w:val="en-US"/>
        </w:rPr>
        <w:t>.</w:t>
      </w:r>
    </w:p>
    <w:p w:rsidR="00186034" w:rsidRDefault="00186034" w:rsidP="00186034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86034">
        <w:rPr>
          <w:rFonts w:ascii="Verdana" w:hAnsi="Verdana"/>
          <w:lang w:val="en-US"/>
        </w:rPr>
        <w:t>Rins</w:t>
      </w:r>
      <w:r w:rsidR="008348FA">
        <w:rPr>
          <w:rFonts w:ascii="Verdana" w:hAnsi="Verdana"/>
          <w:lang w:val="en-US"/>
        </w:rPr>
        <w:t>e</w:t>
      </w:r>
      <w:r w:rsidRPr="00186034">
        <w:rPr>
          <w:rFonts w:ascii="Verdana" w:hAnsi="Verdana"/>
          <w:lang w:val="en-US"/>
        </w:rPr>
        <w:t xml:space="preserve"> three times in sterile water</w:t>
      </w:r>
      <w:r w:rsidR="008348FA">
        <w:rPr>
          <w:rFonts w:ascii="Verdana" w:hAnsi="Verdana"/>
          <w:lang w:val="en-US"/>
        </w:rPr>
        <w:t>.</w:t>
      </w:r>
    </w:p>
    <w:p w:rsidR="005339EE" w:rsidRPr="00186034" w:rsidRDefault="005339EE" w:rsidP="00186034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86034">
        <w:rPr>
          <w:rFonts w:ascii="Verdana" w:hAnsi="Verdana"/>
          <w:lang w:val="en-US"/>
        </w:rPr>
        <w:t>Dissect the seed clusters into separate seeds</w:t>
      </w:r>
      <w:r>
        <w:rPr>
          <w:rFonts w:ascii="Verdana" w:hAnsi="Verdana"/>
          <w:lang w:val="en-US"/>
        </w:rPr>
        <w:t>.</w:t>
      </w:r>
    </w:p>
    <w:p w:rsidR="00186034" w:rsidRPr="00186034" w:rsidRDefault="00186034" w:rsidP="00186034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 w:rsidRPr="00186034">
        <w:rPr>
          <w:rFonts w:ascii="Verdana" w:hAnsi="Verdana"/>
          <w:lang w:val="en-US"/>
        </w:rPr>
        <w:t>Incubat</w:t>
      </w:r>
      <w:r w:rsidR="008348FA">
        <w:rPr>
          <w:rFonts w:ascii="Verdana" w:hAnsi="Verdana"/>
          <w:lang w:val="en-US"/>
        </w:rPr>
        <w:t>e</w:t>
      </w:r>
      <w:r w:rsidRPr="00186034">
        <w:rPr>
          <w:rFonts w:ascii="Verdana" w:hAnsi="Verdana"/>
          <w:lang w:val="en-US"/>
        </w:rPr>
        <w:t xml:space="preserve"> in 4°C water for 5 days</w:t>
      </w:r>
      <w:r w:rsidR="005339EE">
        <w:rPr>
          <w:rFonts w:ascii="Verdana" w:hAnsi="Verdana"/>
          <w:lang w:val="en-US"/>
        </w:rPr>
        <w:t xml:space="preserve"> (can also be performed prior to previous step)</w:t>
      </w:r>
      <w:r w:rsidR="008348FA">
        <w:rPr>
          <w:rFonts w:ascii="Verdana" w:hAnsi="Verdana"/>
          <w:lang w:val="en-US"/>
        </w:rPr>
        <w:t>.</w:t>
      </w:r>
    </w:p>
    <w:p w:rsidR="000D27F5" w:rsidRDefault="008348FA" w:rsidP="00186034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Germinate </w:t>
      </w:r>
      <w:r w:rsidRPr="008348FA">
        <w:rPr>
          <w:rFonts w:ascii="Verdana" w:hAnsi="Verdana"/>
          <w:i/>
          <w:lang w:val="en-US"/>
        </w:rPr>
        <w:t>i</w:t>
      </w:r>
      <w:r w:rsidR="00186034" w:rsidRPr="008348FA">
        <w:rPr>
          <w:rFonts w:ascii="Verdana" w:hAnsi="Verdana"/>
          <w:i/>
          <w:lang w:val="en-US"/>
        </w:rPr>
        <w:t>n vitro</w:t>
      </w:r>
      <w:r w:rsidR="00186034" w:rsidRPr="00186034">
        <w:rPr>
          <w:rFonts w:ascii="Verdana" w:hAnsi="Verdana"/>
          <w:lang w:val="en-US"/>
        </w:rPr>
        <w:t xml:space="preserve"> at 15°C</w:t>
      </w:r>
      <w:r w:rsidR="005339EE">
        <w:rPr>
          <w:rFonts w:ascii="Verdana" w:hAnsi="Verdana"/>
          <w:lang w:val="en-US"/>
        </w:rPr>
        <w:t xml:space="preserve"> or sow directly in soil</w:t>
      </w:r>
      <w:r>
        <w:rPr>
          <w:rFonts w:ascii="Verdana" w:hAnsi="Verdana"/>
          <w:lang w:val="en-US"/>
        </w:rPr>
        <w:t>.</w:t>
      </w:r>
    </w:p>
    <w:p w:rsidR="008348FA" w:rsidRDefault="008348FA" w:rsidP="00186034">
      <w:pPr>
        <w:numPr>
          <w:ilvl w:val="0"/>
          <w:numId w:val="2"/>
        </w:num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Raise plants </w:t>
      </w:r>
      <w:r w:rsidRPr="008348FA">
        <w:rPr>
          <w:rFonts w:ascii="Verdana" w:hAnsi="Verdana"/>
          <w:lang w:val="en-GB"/>
        </w:rPr>
        <w:t>under short day conditions</w:t>
      </w:r>
      <w:r>
        <w:rPr>
          <w:rFonts w:ascii="Verdana" w:hAnsi="Verdana"/>
          <w:lang w:val="en-GB"/>
        </w:rPr>
        <w:t>.</w:t>
      </w:r>
    </w:p>
    <w:p w:rsidR="000D27F5" w:rsidRPr="000D27F5" w:rsidRDefault="000D27F5" w:rsidP="000D27F5">
      <w:pPr>
        <w:jc w:val="both"/>
        <w:rPr>
          <w:rFonts w:ascii="Verdana" w:hAnsi="Verdana"/>
          <w:lang w:val="en-US"/>
        </w:rPr>
      </w:pPr>
    </w:p>
    <w:sectPr w:rsidR="000D27F5" w:rsidRPr="000D27F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 Gothic">
    <w:altName w:val="Bahnschrift Light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817CF"/>
    <w:multiLevelType w:val="hybridMultilevel"/>
    <w:tmpl w:val="19E85252"/>
    <w:lvl w:ilvl="0" w:tplc="FFEE19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s Gothic" w:eastAsia="Times New Roman" w:hAnsi="News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07A88"/>
    <w:multiLevelType w:val="hybridMultilevel"/>
    <w:tmpl w:val="065E9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DDD"/>
    <w:rsid w:val="000C28DE"/>
    <w:rsid w:val="000D27F5"/>
    <w:rsid w:val="00103486"/>
    <w:rsid w:val="00186034"/>
    <w:rsid w:val="001A4D96"/>
    <w:rsid w:val="001A5CDA"/>
    <w:rsid w:val="001D38EB"/>
    <w:rsid w:val="001F42A7"/>
    <w:rsid w:val="00240B7D"/>
    <w:rsid w:val="002518D7"/>
    <w:rsid w:val="002A7DDD"/>
    <w:rsid w:val="003729F2"/>
    <w:rsid w:val="004C78E8"/>
    <w:rsid w:val="005339EE"/>
    <w:rsid w:val="005C5017"/>
    <w:rsid w:val="0063231C"/>
    <w:rsid w:val="006E70F2"/>
    <w:rsid w:val="007005D9"/>
    <w:rsid w:val="0072311B"/>
    <w:rsid w:val="00736F0D"/>
    <w:rsid w:val="007754B8"/>
    <w:rsid w:val="00813038"/>
    <w:rsid w:val="008348FA"/>
    <w:rsid w:val="008B24E1"/>
    <w:rsid w:val="0097476B"/>
    <w:rsid w:val="00B47302"/>
    <w:rsid w:val="00B81B2F"/>
    <w:rsid w:val="00C214E1"/>
    <w:rsid w:val="00C63FBD"/>
    <w:rsid w:val="00E300A5"/>
    <w:rsid w:val="00F171A6"/>
    <w:rsid w:val="00F60F65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4AB5B7"/>
  <w15:docId w15:val="{25922098-B9EC-470A-8425-F0B94B95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News Gothic" w:hAnsi="News Gothic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nhideWhenUsed/>
    <w:rsid w:val="001D38EB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rsid w:val="001D38EB"/>
    <w:rPr>
      <w:rFonts w:ascii="News Gothic" w:hAnsi="News Gothic"/>
      <w:lang w:val="en-GB"/>
    </w:rPr>
  </w:style>
  <w:style w:type="paragraph" w:styleId="ListParagraph">
    <w:name w:val="List Paragraph"/>
    <w:basedOn w:val="Normal"/>
    <w:uiPriority w:val="34"/>
    <w:qFormat/>
    <w:rsid w:val="00186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5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CD542-399F-494F-891D-0C973B7D9A1C}"/>
</file>

<file path=customXml/itemProps2.xml><?xml version="1.0" encoding="utf-8"?>
<ds:datastoreItem xmlns:ds="http://schemas.openxmlformats.org/officeDocument/2006/customXml" ds:itemID="{5C692F98-8C9F-45AB-A0BA-7CB83D50CD11}"/>
</file>

<file path=docProps/app.xml><?xml version="1.0" encoding="utf-8"?>
<Properties xmlns="http://schemas.openxmlformats.org/officeDocument/2006/extended-properties" xmlns:vt="http://schemas.openxmlformats.org/officeDocument/2006/docPropsVTypes">
  <Template>3B3E123.dotm</Template>
  <TotalTime>39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Wageningen University and Research Centre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Groot, Liesbeth de</dc:creator>
  <cp:lastModifiedBy>Bouchaut, Dione</cp:lastModifiedBy>
  <cp:revision>11</cp:revision>
  <cp:lastPrinted>2005-05-04T09:21:00Z</cp:lastPrinted>
  <dcterms:created xsi:type="dcterms:W3CDTF">2015-10-21T07:06:00Z</dcterms:created>
  <dcterms:modified xsi:type="dcterms:W3CDTF">2019-12-17T16:03:00Z</dcterms:modified>
</cp:coreProperties>
</file>