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3A567" w14:textId="58ABC1BF" w:rsidR="003B1407" w:rsidRPr="005B3C46" w:rsidRDefault="003B1407" w:rsidP="00F92A64">
      <w:pPr>
        <w:pStyle w:val="Heading5"/>
        <w:ind w:left="0"/>
        <w:jc w:val="both"/>
        <w:rPr>
          <w:rFonts w:ascii="Verdana" w:hAnsi="Verdana"/>
          <w:sz w:val="20"/>
          <w:u w:val="none"/>
          <w:lang w:val="en-US"/>
        </w:rPr>
      </w:pPr>
      <w:r w:rsidRPr="005B3C46">
        <w:rPr>
          <w:rFonts w:ascii="Verdana" w:hAnsi="Verdana"/>
          <w:sz w:val="20"/>
          <w:u w:val="none"/>
          <w:lang w:val="en-US"/>
        </w:rPr>
        <w:t>PRT-CGN-PG-</w:t>
      </w:r>
      <w:r w:rsidR="00892878" w:rsidRPr="005B3C46">
        <w:rPr>
          <w:rFonts w:ascii="Verdana" w:hAnsi="Verdana"/>
          <w:sz w:val="20"/>
          <w:u w:val="none"/>
          <w:lang w:val="en-US"/>
        </w:rPr>
        <w:t>121</w:t>
      </w:r>
      <w:r w:rsidRPr="005B3C46">
        <w:rPr>
          <w:rFonts w:ascii="Verdana" w:hAnsi="Verdana"/>
          <w:sz w:val="20"/>
          <w:u w:val="none"/>
          <w:lang w:val="en-US"/>
        </w:rPr>
        <w:t xml:space="preserve"> PROTOCOL </w:t>
      </w:r>
      <w:r w:rsidR="005B3C46" w:rsidRPr="005B3C46">
        <w:rPr>
          <w:rFonts w:ascii="Verdana" w:hAnsi="Verdana"/>
          <w:caps/>
          <w:sz w:val="20"/>
          <w:u w:val="none"/>
          <w:lang w:val="en-US"/>
        </w:rPr>
        <w:t>mulitiplication corn lettuce</w:t>
      </w:r>
    </w:p>
    <w:p w14:paraId="7A9D0342" w14:textId="77777777" w:rsidR="003B1407" w:rsidRPr="005B3C46" w:rsidRDefault="003B1407" w:rsidP="00F92A64">
      <w:pPr>
        <w:pStyle w:val="Heading5"/>
        <w:jc w:val="both"/>
        <w:rPr>
          <w:rFonts w:ascii="Verdana" w:hAnsi="Verdana"/>
          <w:b w:val="0"/>
          <w:sz w:val="20"/>
          <w:lang w:val="en-US"/>
        </w:rPr>
      </w:pPr>
    </w:p>
    <w:p w14:paraId="37E0FBBC" w14:textId="77777777" w:rsidR="005B3C46" w:rsidRPr="00BF1A00" w:rsidRDefault="005B3C46" w:rsidP="005B3C46">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4D2636EF" w14:textId="77777777" w:rsidR="005B3C46" w:rsidRPr="00A67B02" w:rsidRDefault="005B3C46" w:rsidP="005B3C46">
      <w:pPr>
        <w:pStyle w:val="Heading3"/>
        <w:rPr>
          <w:rFonts w:ascii="Verdana" w:hAnsi="Verdana"/>
          <w:b/>
          <w:bCs/>
          <w:sz w:val="20"/>
        </w:rPr>
      </w:pPr>
      <w:r w:rsidRPr="00A67B02">
        <w:rPr>
          <w:rFonts w:ascii="Verdana" w:hAnsi="Verdana"/>
          <w:b/>
          <w:bCs/>
          <w:sz w:val="20"/>
        </w:rPr>
        <w:t>Introduction</w:t>
      </w:r>
    </w:p>
    <w:p w14:paraId="4E164E48" w14:textId="77777777" w:rsidR="005B3C46" w:rsidRPr="00BF1A00" w:rsidRDefault="005B3C46" w:rsidP="005B3C46">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48C609BB" w14:textId="77777777" w:rsidR="005B3C46" w:rsidRPr="003F2DE8" w:rsidRDefault="005B3C46" w:rsidP="005B3C46">
      <w:pPr>
        <w:rPr>
          <w:rFonts w:ascii="Verdana" w:hAnsi="Verdana"/>
        </w:rPr>
      </w:pPr>
      <w:r w:rsidRPr="00BF184A">
        <w:rPr>
          <w:rFonts w:ascii="Verdana" w:hAnsi="Verdana"/>
        </w:rPr>
        <w:t>Contamination with Genetically Modified Organisms (GMO) should be prevented.</w:t>
      </w:r>
    </w:p>
    <w:p w14:paraId="70702226" w14:textId="77777777" w:rsidR="005B3C46" w:rsidRPr="00BF1A00" w:rsidRDefault="005B3C46" w:rsidP="005B3C46">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bookmarkEnd w:id="0"/>
    <w:p w14:paraId="18A55BA7" w14:textId="77777777" w:rsidR="005B3C46" w:rsidRPr="00D85594" w:rsidRDefault="005B3C46" w:rsidP="005B3C46">
      <w:pPr>
        <w:rPr>
          <w:rFonts w:ascii="Verdana" w:hAnsi="Verdana"/>
          <w:b/>
          <w:lang w:val="nl-NL"/>
        </w:rPr>
      </w:pPr>
      <w:proofErr w:type="spellStart"/>
      <w:r>
        <w:rPr>
          <w:rFonts w:ascii="Verdana" w:hAnsi="Verdana"/>
          <w:b/>
          <w:lang w:val="nl-NL"/>
        </w:rPr>
        <w:t>Multiplication</w:t>
      </w:r>
      <w:proofErr w:type="spellEnd"/>
    </w:p>
    <w:p w14:paraId="1AB9C793" w14:textId="77777777" w:rsidR="005B3C46" w:rsidRPr="00D85594" w:rsidRDefault="005B3C46" w:rsidP="005B3C46">
      <w:pPr>
        <w:rPr>
          <w:rFonts w:ascii="Verdana" w:hAnsi="Verdana"/>
          <w:u w:val="single"/>
          <w:lang w:val="nl-NL"/>
        </w:rPr>
      </w:pPr>
      <w:proofErr w:type="spellStart"/>
      <w:r>
        <w:rPr>
          <w:rFonts w:ascii="Verdana" w:hAnsi="Verdana"/>
          <w:u w:val="single"/>
          <w:lang w:val="nl-NL"/>
        </w:rPr>
        <w:t>Maintiaining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642A04D4" w14:textId="77777777" w:rsidR="005B3C46" w:rsidRPr="00D85594" w:rsidRDefault="005B3C46" w:rsidP="005B3C46">
      <w:pPr>
        <w:numPr>
          <w:ilvl w:val="0"/>
          <w:numId w:val="37"/>
        </w:numPr>
        <w:rPr>
          <w:rFonts w:ascii="Verdana" w:hAnsi="Verdana"/>
          <w:lang w:val="nl-NL"/>
        </w:rPr>
      </w:pPr>
      <w:proofErr w:type="spellStart"/>
      <w:r>
        <w:rPr>
          <w:rFonts w:ascii="Verdana" w:hAnsi="Verdana"/>
          <w:lang w:val="nl-NL"/>
        </w:rPr>
        <w:t>Isolation</w:t>
      </w:r>
      <w:proofErr w:type="spellEnd"/>
    </w:p>
    <w:p w14:paraId="6E406722" w14:textId="4BD1BA38" w:rsidR="005B3C46" w:rsidRDefault="005B3C46" w:rsidP="005B3C46">
      <w:pPr>
        <w:numPr>
          <w:ilvl w:val="0"/>
          <w:numId w:val="31"/>
        </w:numPr>
        <w:ind w:left="720"/>
        <w:rPr>
          <w:rFonts w:ascii="Verdana" w:hAnsi="Verdana"/>
          <w:lang w:val="en-US"/>
        </w:rPr>
      </w:pPr>
      <w:r w:rsidRPr="005B3C46">
        <w:rPr>
          <w:rFonts w:ascii="Verdana" w:hAnsi="Verdana"/>
          <w:lang w:val="en-US"/>
        </w:rPr>
        <w:t xml:space="preserve">Multiplication is carried out in a greenhouse. As corn salad and related </w:t>
      </w:r>
      <w:proofErr w:type="spellStart"/>
      <w:r w:rsidRPr="005B3C46">
        <w:rPr>
          <w:rFonts w:ascii="Verdana" w:hAnsi="Verdana"/>
          <w:i/>
          <w:iCs/>
          <w:lang w:val="en-US"/>
        </w:rPr>
        <w:t>Valerianella</w:t>
      </w:r>
      <w:proofErr w:type="spellEnd"/>
      <w:r w:rsidRPr="005B3C46">
        <w:rPr>
          <w:rFonts w:ascii="Verdana" w:hAnsi="Verdana"/>
          <w:lang w:val="en-US"/>
        </w:rPr>
        <w:t xml:space="preserve"> species are self-</w:t>
      </w:r>
      <w:proofErr w:type="spellStart"/>
      <w:r w:rsidRPr="005B3C46">
        <w:rPr>
          <w:rFonts w:ascii="Verdana" w:hAnsi="Verdana"/>
          <w:lang w:val="en-US"/>
        </w:rPr>
        <w:t>fertilising</w:t>
      </w:r>
      <w:proofErr w:type="spellEnd"/>
      <w:r w:rsidRPr="005B3C46">
        <w:rPr>
          <w:rFonts w:ascii="Verdana" w:hAnsi="Verdana"/>
          <w:lang w:val="en-US"/>
        </w:rPr>
        <w:t xml:space="preserve">, no specific protective measures are applied to prevent pollination between accessions. To </w:t>
      </w:r>
      <w:r w:rsidR="00843ED8" w:rsidRPr="005B3C46">
        <w:rPr>
          <w:rFonts w:ascii="Verdana" w:hAnsi="Verdana"/>
          <w:lang w:val="en-US"/>
        </w:rPr>
        <w:t>minimize</w:t>
      </w:r>
      <w:r w:rsidRPr="005B3C46">
        <w:rPr>
          <w:rFonts w:ascii="Verdana" w:hAnsi="Verdana"/>
          <w:lang w:val="en-US"/>
        </w:rPr>
        <w:t xml:space="preserve"> the risk of contamination, a distance of at least two </w:t>
      </w:r>
      <w:r w:rsidR="00843ED8" w:rsidRPr="005B3C46">
        <w:rPr>
          <w:rFonts w:ascii="Verdana" w:hAnsi="Verdana"/>
          <w:lang w:val="en-US"/>
        </w:rPr>
        <w:t>meters</w:t>
      </w:r>
      <w:r w:rsidRPr="005B3C46">
        <w:rPr>
          <w:rFonts w:ascii="Verdana" w:hAnsi="Verdana"/>
          <w:lang w:val="en-US"/>
        </w:rPr>
        <w:t xml:space="preserve"> between accessions is maintained from the start of flowering.</w:t>
      </w:r>
    </w:p>
    <w:p w14:paraId="3A9E0BEE" w14:textId="77777777" w:rsidR="005B3C46" w:rsidRDefault="005B3C46" w:rsidP="005B3C46">
      <w:pPr>
        <w:rPr>
          <w:rFonts w:ascii="Verdana" w:hAnsi="Verdana"/>
          <w:lang w:val="en-US"/>
        </w:rPr>
      </w:pPr>
    </w:p>
    <w:p w14:paraId="7697A5B7" w14:textId="77777777" w:rsidR="005B3C46" w:rsidRPr="00D85594" w:rsidRDefault="005B3C46" w:rsidP="005B3C46">
      <w:pPr>
        <w:numPr>
          <w:ilvl w:val="0"/>
          <w:numId w:val="48"/>
        </w:numPr>
        <w:tabs>
          <w:tab w:val="clear" w:pos="360"/>
        </w:tabs>
        <w:rPr>
          <w:rFonts w:ascii="Verdana" w:hAnsi="Verdana"/>
          <w:lang w:val="nl-NL"/>
        </w:rPr>
      </w:pPr>
      <w:bookmarkStart w:id="1" w:name="_Hlk165105648"/>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bookmarkEnd w:id="1"/>
    <w:p w14:paraId="76B17241" w14:textId="03E045C7" w:rsidR="003B1407" w:rsidRDefault="005B3C46" w:rsidP="005B3C46">
      <w:pPr>
        <w:numPr>
          <w:ilvl w:val="0"/>
          <w:numId w:val="31"/>
        </w:numPr>
        <w:ind w:left="720"/>
        <w:rPr>
          <w:rFonts w:ascii="Verdana" w:hAnsi="Verdana"/>
        </w:rPr>
      </w:pPr>
      <w:r w:rsidRPr="005B3C46">
        <w:rPr>
          <w:rFonts w:ascii="Verdana" w:hAnsi="Verdana"/>
        </w:rPr>
        <w:t>A harvest of about 50 grams of seed per regeneration is aimed for. Since a greenhouse regeneration yields about 5 grams of seed per plant, ten plants per accession are multiplied when it concerns material for which homogeneity may be assumed, such as for modern cultivated material. For regenerating material with presumed heterogeneity, as may be the case for landraces and wild species, twenty plants per accession are used. In consultation with the CGN, population sizes may be adjusted if it is considered appropriate.</w:t>
      </w:r>
    </w:p>
    <w:p w14:paraId="63AF3B3B" w14:textId="482ECD33" w:rsidR="005B3C46" w:rsidRDefault="005B3C46" w:rsidP="005B3C46">
      <w:pPr>
        <w:numPr>
          <w:ilvl w:val="0"/>
          <w:numId w:val="31"/>
        </w:numPr>
        <w:ind w:left="720"/>
        <w:rPr>
          <w:rFonts w:ascii="Verdana" w:hAnsi="Verdana"/>
        </w:rPr>
      </w:pPr>
      <w:r w:rsidRPr="001374AA">
        <w:rPr>
          <w:rFonts w:ascii="Verdana" w:hAnsi="Verdana"/>
        </w:rPr>
        <w:t>When transplanting, the required number of plants is chosen without applying selection in the population. However, plants that lag much behind in growth may be omitted if the lag would result in these plants not eventually contributing to seed multiplication of the accession.</w:t>
      </w:r>
    </w:p>
    <w:p w14:paraId="54803314" w14:textId="77777777" w:rsidR="005B3C46" w:rsidRDefault="005B3C46" w:rsidP="005B3C46">
      <w:pPr>
        <w:numPr>
          <w:ilvl w:val="0"/>
          <w:numId w:val="31"/>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p w14:paraId="74DB5540" w14:textId="77777777" w:rsidR="005B3C46" w:rsidRDefault="005B3C46" w:rsidP="005B3C46">
      <w:pPr>
        <w:rPr>
          <w:rFonts w:ascii="Verdana" w:hAnsi="Verdana"/>
        </w:rPr>
      </w:pPr>
    </w:p>
    <w:p w14:paraId="1DD1133A" w14:textId="77777777" w:rsidR="005B3C46" w:rsidRPr="00D56AA0" w:rsidRDefault="005B3C46" w:rsidP="005B3C46">
      <w:pPr>
        <w:numPr>
          <w:ilvl w:val="0"/>
          <w:numId w:val="38"/>
        </w:numPr>
        <w:rPr>
          <w:rFonts w:ascii="Verdana" w:hAnsi="Verdana"/>
          <w:lang w:val="nl-NL"/>
        </w:rPr>
      </w:pPr>
      <w:bookmarkStart w:id="2" w:name="_Hlk165105828"/>
      <w:proofErr w:type="spellStart"/>
      <w:r>
        <w:rPr>
          <w:rFonts w:ascii="Verdana" w:hAnsi="Verdana"/>
          <w:lang w:val="nl-NL"/>
        </w:rPr>
        <w:t>Sowing</w:t>
      </w:r>
      <w:proofErr w:type="spellEnd"/>
    </w:p>
    <w:p w14:paraId="35B0AD99" w14:textId="77777777" w:rsidR="00C95894" w:rsidRDefault="00C95894" w:rsidP="00C95894">
      <w:pPr>
        <w:numPr>
          <w:ilvl w:val="0"/>
          <w:numId w:val="34"/>
        </w:numPr>
        <w:ind w:left="720"/>
        <w:rPr>
          <w:rFonts w:ascii="Verdana" w:hAnsi="Verdana"/>
          <w:lang w:val="en-US"/>
        </w:rPr>
      </w:pPr>
      <w:r w:rsidRPr="001D6528">
        <w:rPr>
          <w:rFonts w:ascii="Verdana" w:hAnsi="Verdana"/>
          <w:lang w:val="en-US"/>
        </w:rPr>
        <w:t>Any dormancy or low germination capacity of the seed is taken into account. Germination recommendations sent along by the CGN or the propagator's own germination methods are followed.</w:t>
      </w:r>
    </w:p>
    <w:p w14:paraId="3648E759" w14:textId="77777777" w:rsidR="00C95894" w:rsidRDefault="00C95894" w:rsidP="00C95894">
      <w:pPr>
        <w:numPr>
          <w:ilvl w:val="0"/>
          <w:numId w:val="34"/>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p w14:paraId="5030D9B3" w14:textId="1B9738C8" w:rsidR="00C95894" w:rsidRPr="0025058C" w:rsidRDefault="00C95894" w:rsidP="005B3C46">
      <w:pPr>
        <w:numPr>
          <w:ilvl w:val="0"/>
          <w:numId w:val="34"/>
        </w:numPr>
        <w:ind w:left="720"/>
        <w:rPr>
          <w:rFonts w:ascii="Verdana" w:hAnsi="Verdana"/>
          <w:lang w:val="en-US"/>
        </w:rPr>
      </w:pPr>
      <w:r w:rsidRPr="00C95894">
        <w:rPr>
          <w:rFonts w:ascii="Verdana" w:hAnsi="Verdana"/>
          <w:lang w:val="en-US"/>
        </w:rPr>
        <w:lastRenderedPageBreak/>
        <w:t xml:space="preserve">Consideration is given to the possibility that material may be difficult to flower. In such cases, an additional </w:t>
      </w:r>
      <w:proofErr w:type="spellStart"/>
      <w:r w:rsidRPr="00C95894">
        <w:rPr>
          <w:rFonts w:ascii="Verdana" w:hAnsi="Verdana"/>
          <w:lang w:val="en-US"/>
        </w:rPr>
        <w:t>vernalisation</w:t>
      </w:r>
      <w:proofErr w:type="spellEnd"/>
      <w:r w:rsidRPr="00C95894">
        <w:rPr>
          <w:rFonts w:ascii="Verdana" w:hAnsi="Verdana"/>
          <w:lang w:val="en-US"/>
        </w:rPr>
        <w:t xml:space="preserve"> treatment is implemented.</w:t>
      </w:r>
    </w:p>
    <w:bookmarkEnd w:id="2"/>
    <w:p w14:paraId="6338888B" w14:textId="77777777" w:rsidR="005B3C46" w:rsidRDefault="005B3C46" w:rsidP="005B3C46">
      <w:pPr>
        <w:rPr>
          <w:rFonts w:ascii="Verdana" w:hAnsi="Verdana"/>
          <w:lang w:val="en-US"/>
        </w:rPr>
      </w:pPr>
    </w:p>
    <w:p w14:paraId="6AB546DC" w14:textId="77777777" w:rsidR="00C95894" w:rsidRPr="00D56AA0" w:rsidRDefault="00C95894" w:rsidP="00C95894">
      <w:pPr>
        <w:numPr>
          <w:ilvl w:val="0"/>
          <w:numId w:val="50"/>
        </w:numPr>
        <w:rPr>
          <w:rFonts w:ascii="Verdana" w:hAnsi="Verdana"/>
          <w:lang w:val="nl-NL"/>
        </w:rPr>
      </w:pPr>
      <w:proofErr w:type="spellStart"/>
      <w:r>
        <w:rPr>
          <w:rFonts w:ascii="Verdana" w:hAnsi="Verdana"/>
          <w:lang w:val="nl-NL"/>
        </w:rPr>
        <w:t>Pollination</w:t>
      </w:r>
      <w:proofErr w:type="spellEnd"/>
    </w:p>
    <w:p w14:paraId="45E9FC03" w14:textId="13F5ED03" w:rsidR="00C95894" w:rsidRPr="00954888" w:rsidRDefault="00C95894" w:rsidP="00C95894">
      <w:pPr>
        <w:numPr>
          <w:ilvl w:val="0"/>
          <w:numId w:val="34"/>
        </w:numPr>
        <w:ind w:left="720"/>
        <w:rPr>
          <w:rFonts w:ascii="Verdana" w:hAnsi="Verdana"/>
          <w:lang w:val="en-US"/>
        </w:rPr>
      </w:pPr>
      <w:r w:rsidRPr="00C95894">
        <w:rPr>
          <w:rFonts w:ascii="Verdana" w:hAnsi="Verdana"/>
          <w:lang w:val="en-US"/>
        </w:rPr>
        <w:t>No special facilities</w:t>
      </w:r>
      <w:r>
        <w:rPr>
          <w:rFonts w:ascii="Verdana" w:hAnsi="Verdana"/>
          <w:lang w:val="en-US"/>
        </w:rPr>
        <w:t>.</w:t>
      </w:r>
    </w:p>
    <w:p w14:paraId="210A542B" w14:textId="77777777" w:rsidR="00C95894" w:rsidRPr="001D6528" w:rsidRDefault="00C95894" w:rsidP="00C95894">
      <w:pPr>
        <w:rPr>
          <w:rFonts w:ascii="Verdana" w:hAnsi="Verdana"/>
          <w:lang w:val="en-US"/>
        </w:rPr>
      </w:pPr>
    </w:p>
    <w:p w14:paraId="244BA68D" w14:textId="77777777" w:rsidR="00C95894" w:rsidRPr="00D56AA0" w:rsidRDefault="00C95894" w:rsidP="00C95894">
      <w:pPr>
        <w:numPr>
          <w:ilvl w:val="0"/>
          <w:numId w:val="49"/>
        </w:numPr>
        <w:rPr>
          <w:rFonts w:ascii="Verdana" w:hAnsi="Verdana"/>
          <w:lang w:val="nl-NL"/>
        </w:rPr>
      </w:pPr>
      <w:proofErr w:type="spellStart"/>
      <w:r>
        <w:rPr>
          <w:rFonts w:ascii="Verdana" w:hAnsi="Verdana"/>
          <w:lang w:val="nl-NL"/>
        </w:rPr>
        <w:t>Cultivation</w:t>
      </w:r>
      <w:proofErr w:type="spellEnd"/>
    </w:p>
    <w:p w14:paraId="2805EDF1" w14:textId="5DF397BC" w:rsidR="00C95894" w:rsidRDefault="00C95894" w:rsidP="00C95894">
      <w:pPr>
        <w:numPr>
          <w:ilvl w:val="0"/>
          <w:numId w:val="34"/>
        </w:numPr>
        <w:ind w:left="720"/>
        <w:rPr>
          <w:rFonts w:ascii="Verdana" w:hAnsi="Verdana"/>
          <w:lang w:val="en-US"/>
        </w:rPr>
      </w:pPr>
      <w:r w:rsidRPr="00C95894">
        <w:rPr>
          <w:rFonts w:ascii="Verdana" w:hAnsi="Verdana"/>
          <w:lang w:val="en-US"/>
        </w:rPr>
        <w:t>No special facilities</w:t>
      </w:r>
      <w:r>
        <w:rPr>
          <w:rFonts w:ascii="Verdana" w:hAnsi="Verdana"/>
          <w:lang w:val="en-US"/>
        </w:rPr>
        <w:t>.</w:t>
      </w:r>
    </w:p>
    <w:p w14:paraId="311AC528" w14:textId="77777777" w:rsidR="00C95894" w:rsidRDefault="00C95894" w:rsidP="00C95894">
      <w:pPr>
        <w:rPr>
          <w:rFonts w:ascii="Verdana" w:hAnsi="Verdana"/>
          <w:lang w:val="en-US"/>
        </w:rPr>
      </w:pPr>
    </w:p>
    <w:p w14:paraId="6085930D" w14:textId="77777777" w:rsidR="00C95894" w:rsidRPr="00D56AA0" w:rsidRDefault="00C95894" w:rsidP="00C95894">
      <w:pPr>
        <w:numPr>
          <w:ilvl w:val="0"/>
          <w:numId w:val="52"/>
        </w:numPr>
        <w:rPr>
          <w:rFonts w:ascii="Verdana" w:hAnsi="Verdana"/>
          <w:lang w:val="nl-NL"/>
        </w:rPr>
      </w:pPr>
      <w:bookmarkStart w:id="3" w:name="_Hlk165106696"/>
      <w:proofErr w:type="spellStart"/>
      <w:r>
        <w:rPr>
          <w:rFonts w:ascii="Verdana" w:hAnsi="Verdana"/>
          <w:lang w:val="nl-NL"/>
        </w:rPr>
        <w:t>Harvest</w:t>
      </w:r>
      <w:proofErr w:type="spellEnd"/>
    </w:p>
    <w:p w14:paraId="74C396D2" w14:textId="00BFB8B4" w:rsidR="00C95894" w:rsidRDefault="00C95894" w:rsidP="00C95894">
      <w:pPr>
        <w:pStyle w:val="EnvelopeReturn"/>
        <w:numPr>
          <w:ilvl w:val="0"/>
          <w:numId w:val="31"/>
        </w:numPr>
        <w:tabs>
          <w:tab w:val="clear" w:pos="360"/>
          <w:tab w:val="num" w:pos="720"/>
        </w:tabs>
        <w:ind w:left="720"/>
        <w:rPr>
          <w:rFonts w:ascii="Verdana" w:hAnsi="Verdana"/>
          <w:lang w:val="en-US"/>
        </w:rPr>
      </w:pPr>
      <w:r w:rsidRPr="00C95894">
        <w:rPr>
          <w:rFonts w:ascii="Verdana" w:hAnsi="Verdana"/>
          <w:lang w:val="en-US"/>
        </w:rPr>
        <w:t>Seed is harvested from at least half the number of plants with which seed multiplication was started (see 'population size').</w:t>
      </w:r>
    </w:p>
    <w:p w14:paraId="35D9B890" w14:textId="3BFF97B5" w:rsidR="00C95894" w:rsidRDefault="00C95894" w:rsidP="00C95894">
      <w:pPr>
        <w:pStyle w:val="EnvelopeReturn"/>
        <w:numPr>
          <w:ilvl w:val="0"/>
          <w:numId w:val="31"/>
        </w:numPr>
        <w:tabs>
          <w:tab w:val="clear" w:pos="360"/>
          <w:tab w:val="num" w:pos="720"/>
        </w:tabs>
        <w:ind w:left="720"/>
        <w:rPr>
          <w:rFonts w:ascii="Verdana" w:hAnsi="Verdana"/>
          <w:lang w:val="en-US"/>
        </w:rPr>
      </w:pPr>
      <w:r w:rsidRPr="00C95894">
        <w:rPr>
          <w:rFonts w:ascii="Verdana" w:hAnsi="Verdana"/>
          <w:lang w:val="en-US"/>
        </w:rPr>
        <w:t>If multiplication has been outsourced to third parties and very little seed has been produced, this seed should also be returned to the CGN.</w:t>
      </w:r>
    </w:p>
    <w:p w14:paraId="2A394AFB" w14:textId="77777777" w:rsidR="00C95894" w:rsidRDefault="00C95894" w:rsidP="00C95894">
      <w:pPr>
        <w:pStyle w:val="EnvelopeReturn"/>
        <w:rPr>
          <w:rFonts w:ascii="Verdana" w:hAnsi="Verdana"/>
          <w:lang w:val="en-US"/>
        </w:rPr>
      </w:pPr>
    </w:p>
    <w:p w14:paraId="6A93C13F" w14:textId="77777777" w:rsidR="00C95894" w:rsidRPr="00BF184A" w:rsidRDefault="00C95894" w:rsidP="00C95894">
      <w:pPr>
        <w:rPr>
          <w:rFonts w:ascii="Verdana" w:hAnsi="Verdana"/>
          <w:u w:val="single"/>
        </w:rPr>
      </w:pPr>
      <w:r w:rsidRPr="00BF184A">
        <w:rPr>
          <w:rFonts w:ascii="Verdana" w:hAnsi="Verdana"/>
          <w:u w:val="single"/>
        </w:rPr>
        <w:t>Maintaining identity</w:t>
      </w:r>
    </w:p>
    <w:p w14:paraId="416978BC" w14:textId="2D5CB54D" w:rsidR="00C95894" w:rsidRPr="00843ED8" w:rsidRDefault="00843ED8" w:rsidP="00FE2C34">
      <w:pPr>
        <w:numPr>
          <w:ilvl w:val="0"/>
          <w:numId w:val="43"/>
        </w:numPr>
        <w:rPr>
          <w:rFonts w:ascii="Verdana" w:hAnsi="Verdana"/>
        </w:rPr>
      </w:pPr>
      <w:r w:rsidRPr="00843ED8">
        <w:rPr>
          <w:rFonts w:ascii="Verdana" w:hAnsi="Verdana"/>
          <w:lang w:val="en-US" w:eastAsia="en-US"/>
        </w:rPr>
        <w:t>Character</w:t>
      </w:r>
      <w:proofErr w:type="spellStart"/>
      <w:r w:rsidRPr="00843ED8">
        <w:rPr>
          <w:rFonts w:ascii="Verdana" w:hAnsi="Verdana"/>
          <w:lang w:val="nl-NL" w:eastAsia="en-US"/>
        </w:rPr>
        <w:t>istics</w:t>
      </w:r>
      <w:proofErr w:type="spellEnd"/>
    </w:p>
    <w:p w14:paraId="06499EE4" w14:textId="77777777" w:rsidR="00C95894" w:rsidRDefault="00C95894" w:rsidP="00C95894">
      <w:pPr>
        <w:pStyle w:val="ListParagraph"/>
        <w:numPr>
          <w:ilvl w:val="0"/>
          <w:numId w:val="54"/>
        </w:numPr>
        <w:rPr>
          <w:rFonts w:ascii="Verdana" w:hAnsi="Verdana"/>
        </w:rPr>
      </w:pPr>
      <w:r w:rsidRPr="00256E37">
        <w:rPr>
          <w:rFonts w:ascii="Verdana" w:hAnsi="Verdana"/>
        </w:rPr>
        <w:t>During sowing, cultivation and harvesting, accessions should be clearly marked by labels with the field number. The field number given before sowing remains the same until harvest.</w:t>
      </w:r>
    </w:p>
    <w:p w14:paraId="72CD2385" w14:textId="35EA1A14" w:rsidR="00C95894" w:rsidRDefault="00594066" w:rsidP="00C95894">
      <w:pPr>
        <w:pStyle w:val="ListParagraph"/>
        <w:numPr>
          <w:ilvl w:val="0"/>
          <w:numId w:val="54"/>
        </w:numPr>
        <w:rPr>
          <w:rFonts w:ascii="Verdana" w:hAnsi="Verdana"/>
        </w:rPr>
      </w:pPr>
      <w:r w:rsidRPr="00594066">
        <w:rPr>
          <w:rFonts w:ascii="Verdana" w:hAnsi="Verdana"/>
        </w:rPr>
        <w:t xml:space="preserve">If one or a few plants within an accession of </w:t>
      </w:r>
      <w:r w:rsidR="00B669E1" w:rsidRPr="00B669E1">
        <w:rPr>
          <w:rFonts w:ascii="Verdana" w:hAnsi="Verdana"/>
        </w:rPr>
        <w:t>modern cultivated material</w:t>
      </w:r>
      <w:r w:rsidR="00B669E1" w:rsidRPr="00B669E1">
        <w:rPr>
          <w:rFonts w:ascii="Verdana" w:hAnsi="Verdana"/>
        </w:rPr>
        <w:t xml:space="preserve"> </w:t>
      </w:r>
      <w:r w:rsidRPr="00594066">
        <w:rPr>
          <w:rFonts w:ascii="Verdana" w:hAnsi="Verdana"/>
        </w:rPr>
        <w:t>differ greatly from the rest, they are removed.</w:t>
      </w:r>
    </w:p>
    <w:p w14:paraId="51613518" w14:textId="77777777" w:rsidR="00C95894" w:rsidRPr="00256E37" w:rsidRDefault="00C95894" w:rsidP="00C95894">
      <w:pPr>
        <w:rPr>
          <w:rFonts w:ascii="Verdana" w:hAnsi="Verdana"/>
        </w:rPr>
      </w:pPr>
    </w:p>
    <w:bookmarkEnd w:id="3"/>
    <w:p w14:paraId="3C7F948E" w14:textId="77777777" w:rsidR="00594066" w:rsidRPr="00BF184A" w:rsidRDefault="00594066" w:rsidP="00594066">
      <w:pPr>
        <w:rPr>
          <w:rFonts w:ascii="Verdana" w:hAnsi="Verdana"/>
          <w:u w:val="single"/>
        </w:rPr>
      </w:pPr>
      <w:r w:rsidRPr="00BF184A">
        <w:rPr>
          <w:rFonts w:ascii="Verdana" w:hAnsi="Verdana"/>
          <w:u w:val="single"/>
        </w:rPr>
        <w:t>Maintaining seed quality:</w:t>
      </w:r>
    </w:p>
    <w:p w14:paraId="46420526" w14:textId="0A3B7512" w:rsidR="00594066" w:rsidRDefault="00594066" w:rsidP="00594066">
      <w:pPr>
        <w:numPr>
          <w:ilvl w:val="0"/>
          <w:numId w:val="32"/>
        </w:numPr>
        <w:tabs>
          <w:tab w:val="clear" w:pos="360"/>
          <w:tab w:val="num" w:pos="1560"/>
        </w:tabs>
        <w:ind w:left="709" w:hanging="283"/>
        <w:rPr>
          <w:rFonts w:ascii="Verdana" w:hAnsi="Verdana"/>
          <w:lang w:val="en-US"/>
        </w:rPr>
      </w:pPr>
      <w:r w:rsidRPr="00594066">
        <w:rPr>
          <w:rFonts w:ascii="Verdana" w:hAnsi="Verdana"/>
          <w:lang w:val="en-US"/>
        </w:rPr>
        <w:t>No special facilities regarding seed-borne diseases</w:t>
      </w:r>
      <w:r>
        <w:rPr>
          <w:rFonts w:ascii="Verdana" w:hAnsi="Verdana"/>
          <w:lang w:val="en-US"/>
        </w:rPr>
        <w:t>.</w:t>
      </w:r>
    </w:p>
    <w:p w14:paraId="386DB51A" w14:textId="77777777" w:rsidR="003B1407" w:rsidRPr="00C95894" w:rsidRDefault="003B1407" w:rsidP="00F92A64">
      <w:pPr>
        <w:jc w:val="both"/>
        <w:rPr>
          <w:rFonts w:ascii="Verdana" w:hAnsi="Verdana"/>
          <w:lang w:val="en-US"/>
        </w:rPr>
      </w:pPr>
    </w:p>
    <w:p w14:paraId="6C75D71B" w14:textId="77777777" w:rsidR="00594066" w:rsidRPr="00BF184A" w:rsidRDefault="00594066" w:rsidP="00594066">
      <w:pPr>
        <w:numPr>
          <w:ilvl w:val="0"/>
          <w:numId w:val="41"/>
        </w:numPr>
        <w:rPr>
          <w:rFonts w:ascii="Verdana" w:hAnsi="Verdana"/>
        </w:rPr>
      </w:pPr>
      <w:bookmarkStart w:id="4" w:name="_Hlk165106930"/>
      <w:r w:rsidRPr="00BF184A">
        <w:rPr>
          <w:rFonts w:ascii="Verdana" w:hAnsi="Verdana"/>
        </w:rPr>
        <w:t>Inspection</w:t>
      </w:r>
    </w:p>
    <w:p w14:paraId="1AD3282A" w14:textId="14EA7A5B" w:rsidR="00594066" w:rsidRPr="00BF7398" w:rsidRDefault="00594066" w:rsidP="00594066">
      <w:pPr>
        <w:numPr>
          <w:ilvl w:val="0"/>
          <w:numId w:val="31"/>
        </w:numPr>
        <w:tabs>
          <w:tab w:val="clear" w:pos="360"/>
          <w:tab w:val="num" w:pos="720"/>
        </w:tabs>
        <w:ind w:left="720"/>
        <w:rPr>
          <w:rFonts w:ascii="Verdana" w:hAnsi="Verdana"/>
          <w:lang w:val="en-US"/>
        </w:rPr>
      </w:pPr>
      <w:r w:rsidRPr="00594066">
        <w:rPr>
          <w:rFonts w:ascii="Verdana" w:hAnsi="Verdana"/>
          <w:lang w:val="en-US"/>
        </w:rPr>
        <w:t xml:space="preserve">The crop is closely monitored. Diseases or pest problems are controlled, documented and recorded in </w:t>
      </w:r>
      <w:r w:rsidRPr="00EE46CD">
        <w:rPr>
          <w:rFonts w:ascii="Verdana" w:hAnsi="Verdana"/>
          <w:lang w:val="en-US"/>
        </w:rPr>
        <w:t>the Multiplication logbook</w:t>
      </w:r>
      <w:r w:rsidR="00656D01">
        <w:rPr>
          <w:rFonts w:ascii="Verdana" w:hAnsi="Verdana"/>
          <w:lang w:val="en-US"/>
        </w:rPr>
        <w:t>.</w:t>
      </w:r>
      <w:r w:rsidRPr="00594066">
        <w:rPr>
          <w:rFonts w:ascii="Verdana" w:hAnsi="Verdana"/>
          <w:lang w:val="en-US"/>
        </w:rPr>
        <w:t xml:space="preserve"> The CGN is contacted when diseases are detected that threaten proper seed multiplication.</w:t>
      </w:r>
    </w:p>
    <w:p w14:paraId="0462283A" w14:textId="77777777" w:rsidR="00594066" w:rsidRDefault="00594066" w:rsidP="00594066">
      <w:pPr>
        <w:rPr>
          <w:rFonts w:ascii="Verdana" w:hAnsi="Verdana"/>
        </w:rPr>
      </w:pPr>
    </w:p>
    <w:p w14:paraId="44ADECD9" w14:textId="77777777" w:rsidR="00594066" w:rsidRPr="00BF184A" w:rsidRDefault="00594066" w:rsidP="00594066">
      <w:pPr>
        <w:numPr>
          <w:ilvl w:val="0"/>
          <w:numId w:val="31"/>
        </w:numPr>
        <w:tabs>
          <w:tab w:val="clear" w:pos="360"/>
          <w:tab w:val="num" w:pos="0"/>
        </w:tabs>
        <w:rPr>
          <w:rFonts w:ascii="Verdana" w:hAnsi="Verdana"/>
        </w:rPr>
      </w:pPr>
      <w:r w:rsidRPr="00BF184A">
        <w:rPr>
          <w:rFonts w:ascii="Verdana" w:hAnsi="Verdana"/>
        </w:rPr>
        <w:t>Seed treatment after harvest</w:t>
      </w:r>
    </w:p>
    <w:p w14:paraId="5A5078D9" w14:textId="3A3EDF44" w:rsidR="00594066" w:rsidRDefault="00594066" w:rsidP="00594066">
      <w:pPr>
        <w:numPr>
          <w:ilvl w:val="0"/>
          <w:numId w:val="31"/>
        </w:numPr>
        <w:ind w:left="720"/>
        <w:rPr>
          <w:rFonts w:ascii="Verdana" w:hAnsi="Verdana"/>
        </w:rPr>
      </w:pPr>
      <w:r w:rsidRPr="00594066">
        <w:rPr>
          <w:rFonts w:ascii="Verdana" w:hAnsi="Verdana"/>
        </w:rPr>
        <w:t>In consultation with the CGN, it will be decided how the seed will be cleaned after harvest.</w:t>
      </w:r>
    </w:p>
    <w:bookmarkEnd w:id="4"/>
    <w:p w14:paraId="218C6543" w14:textId="77777777" w:rsidR="003B1407" w:rsidRPr="00843ED8" w:rsidRDefault="003B1407" w:rsidP="00F92A64">
      <w:pPr>
        <w:pStyle w:val="EnvelopeReturn"/>
        <w:ind w:left="360"/>
        <w:jc w:val="both"/>
        <w:rPr>
          <w:rFonts w:ascii="Verdana" w:hAnsi="Verdana"/>
          <w:lang w:val="en-US"/>
        </w:rPr>
      </w:pPr>
    </w:p>
    <w:p w14:paraId="30B6E93F" w14:textId="77777777" w:rsidR="00594066" w:rsidRPr="00854DF9" w:rsidRDefault="00594066" w:rsidP="00594066">
      <w:pPr>
        <w:pStyle w:val="EnvelopeReturn"/>
        <w:rPr>
          <w:rFonts w:ascii="Verdana" w:hAnsi="Verdana"/>
        </w:rPr>
      </w:pPr>
      <w:bookmarkStart w:id="5" w:name="_Hlk165105220"/>
      <w:r w:rsidRPr="00854DF9">
        <w:rPr>
          <w:rFonts w:ascii="Verdana" w:hAnsi="Verdana"/>
          <w:b/>
        </w:rPr>
        <w:t>Concluding actions</w:t>
      </w:r>
    </w:p>
    <w:p w14:paraId="741ED858" w14:textId="77777777" w:rsidR="00594066" w:rsidRPr="00796FEE" w:rsidRDefault="00594066" w:rsidP="00594066">
      <w:pPr>
        <w:numPr>
          <w:ilvl w:val="0"/>
          <w:numId w:val="3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5E5EAC97" w14:textId="77777777" w:rsidR="00594066" w:rsidRPr="00796FEE" w:rsidRDefault="00594066" w:rsidP="00594066">
      <w:pPr>
        <w:numPr>
          <w:ilvl w:val="0"/>
          <w:numId w:val="33"/>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5"/>
    <w:p w14:paraId="7F674616" w14:textId="77777777" w:rsidR="003B1407" w:rsidRPr="00594066" w:rsidRDefault="003B1407" w:rsidP="00594066">
      <w:pPr>
        <w:pStyle w:val="EnvelopeReturn"/>
        <w:jc w:val="both"/>
        <w:rPr>
          <w:rFonts w:ascii="Verdana" w:hAnsi="Verdana"/>
          <w:lang w:val="en-US"/>
        </w:rPr>
      </w:pPr>
    </w:p>
    <w:sectPr w:rsidR="003B1407" w:rsidRPr="00594066">
      <w:headerReference w:type="default" r:id="rId8"/>
      <w:footerReference w:type="default" r:id="rId9"/>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27DEC" w14:textId="77777777" w:rsidR="006E65C5" w:rsidRDefault="006E65C5">
      <w:r>
        <w:separator/>
      </w:r>
    </w:p>
  </w:endnote>
  <w:endnote w:type="continuationSeparator" w:id="0">
    <w:p w14:paraId="6E8FFB24" w14:textId="77777777" w:rsidR="006E65C5" w:rsidRDefault="006E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C58A" w14:textId="77777777" w:rsidR="009160BC" w:rsidRDefault="009160BC">
    <w:pPr>
      <w:pStyle w:val="Footer"/>
      <w:rPr>
        <w:lang w:val="en-US"/>
      </w:rPr>
    </w:pPr>
  </w:p>
  <w:p w14:paraId="074B1946" w14:textId="77777777" w:rsidR="009160BC" w:rsidRDefault="009160BC">
    <w:pPr>
      <w:pStyle w:val="Footer"/>
      <w:rPr>
        <w:lang w:val="en-US"/>
      </w:rPr>
    </w:pPr>
  </w:p>
  <w:p w14:paraId="6715599C" w14:textId="77777777" w:rsidR="009160BC" w:rsidRDefault="009160BC">
    <w:pPr>
      <w:pStyle w:val="Footer"/>
      <w:rPr>
        <w:lang w:val="en-US"/>
      </w:rPr>
    </w:pPr>
  </w:p>
  <w:p w14:paraId="391BA4F1" w14:textId="77777777" w:rsidR="009160BC" w:rsidRDefault="009160BC">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8AB36" w14:textId="77777777" w:rsidR="006E65C5" w:rsidRDefault="006E65C5">
      <w:r>
        <w:separator/>
      </w:r>
    </w:p>
  </w:footnote>
  <w:footnote w:type="continuationSeparator" w:id="0">
    <w:p w14:paraId="27E3CDDF" w14:textId="77777777" w:rsidR="006E65C5" w:rsidRDefault="006E6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9160BC" w14:paraId="5869BF10" w14:textId="77777777">
      <w:trPr>
        <w:trHeight w:val="1099"/>
      </w:trPr>
      <w:tc>
        <w:tcPr>
          <w:tcW w:w="8188" w:type="dxa"/>
        </w:tcPr>
        <w:p w14:paraId="2819CC7C" w14:textId="77777777" w:rsidR="009160BC" w:rsidRDefault="009160BC">
          <w:pPr>
            <w:pStyle w:val="Header"/>
            <w:rPr>
              <w:rStyle w:val="PageNumber"/>
              <w:sz w:val="16"/>
              <w:lang w:val="nl-NL"/>
            </w:rPr>
          </w:pPr>
          <w:r w:rsidRPr="001616A3">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1616A3">
            <w:rPr>
              <w:rFonts w:ascii="Tahoma" w:hAnsi="Tahoma"/>
              <w:sz w:val="40"/>
              <w:lang w:val="nl-NL"/>
              <w14:shadow w14:blurRad="50800" w14:dist="38100" w14:dir="2700000" w14:sx="100000" w14:sy="100000" w14:kx="0" w14:ky="0" w14:algn="tl">
                <w14:srgbClr w14:val="000000">
                  <w14:alpha w14:val="60000"/>
                </w14:srgbClr>
              </w14:shadow>
            </w:rPr>
            <w:br/>
          </w:r>
          <w:smartTag w:uri="urn:schemas-microsoft-com:office:smarttags" w:element="PersonName">
            <w:r w:rsidRPr="001616A3">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smartTag>
        </w:p>
      </w:tc>
      <w:tc>
        <w:tcPr>
          <w:tcW w:w="1701" w:type="dxa"/>
        </w:tcPr>
        <w:p w14:paraId="00C67456" w14:textId="77777777" w:rsidR="009160BC" w:rsidRDefault="001616A3">
          <w:pPr>
            <w:pStyle w:val="Header"/>
            <w:rPr>
              <w:rStyle w:val="PageNumber"/>
              <w:sz w:val="16"/>
            </w:rPr>
          </w:pPr>
          <w:r>
            <w:rPr>
              <w:rFonts w:ascii="Tahoma" w:hAnsi="Tahoma"/>
              <w:b/>
              <w:noProof/>
              <w:sz w:val="40"/>
              <w:lang w:val="nl-NL"/>
            </w:rPr>
            <w:drawing>
              <wp:inline distT="0" distB="0" distL="0" distR="0" wp14:anchorId="29206788" wp14:editId="5B308AE5">
                <wp:extent cx="809625" cy="676275"/>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676275"/>
                        </a:xfrm>
                        <a:prstGeom prst="rect">
                          <a:avLst/>
                        </a:prstGeom>
                        <a:noFill/>
                        <a:ln>
                          <a:noFill/>
                        </a:ln>
                      </pic:spPr>
                    </pic:pic>
                  </a:graphicData>
                </a:graphic>
              </wp:inline>
            </w:drawing>
          </w:r>
        </w:p>
      </w:tc>
    </w:tr>
    <w:tr w:rsidR="009160BC" w14:paraId="31F01C11" w14:textId="77777777">
      <w:trPr>
        <w:trHeight w:val="574"/>
      </w:trPr>
      <w:tc>
        <w:tcPr>
          <w:tcW w:w="8188" w:type="dxa"/>
        </w:tcPr>
        <w:p w14:paraId="6BD3AF03" w14:textId="77777777" w:rsidR="009160BC" w:rsidRDefault="009160BC">
          <w:pPr>
            <w:pStyle w:val="Header"/>
            <w:tabs>
              <w:tab w:val="left" w:pos="851"/>
            </w:tabs>
            <w:rPr>
              <w:rStyle w:val="PageNumber"/>
              <w:b/>
              <w:sz w:val="16"/>
              <w:lang w:val="nl-NL"/>
            </w:rPr>
          </w:pPr>
        </w:p>
        <w:p w14:paraId="32EE0877" w14:textId="77777777" w:rsidR="009160BC" w:rsidRDefault="009160BC">
          <w:pPr>
            <w:pStyle w:val="Header"/>
            <w:tabs>
              <w:tab w:val="left" w:pos="851"/>
            </w:tabs>
            <w:rPr>
              <w:rStyle w:val="PageNumber"/>
              <w:b/>
              <w:sz w:val="16"/>
              <w:lang w:val="nl-NL"/>
            </w:rPr>
          </w:pPr>
        </w:p>
        <w:p w14:paraId="70C7992A" w14:textId="3E886E63" w:rsidR="009160BC" w:rsidRPr="005B3C46" w:rsidRDefault="009160BC" w:rsidP="00892878">
          <w:pPr>
            <w:pStyle w:val="Header"/>
            <w:tabs>
              <w:tab w:val="left" w:pos="851"/>
            </w:tabs>
            <w:rPr>
              <w:rStyle w:val="PageNumber"/>
              <w:rFonts w:ascii="News Gothic MT" w:hAnsi="News Gothic MT"/>
              <w:b/>
              <w:sz w:val="16"/>
              <w:szCs w:val="16"/>
              <w:lang w:val="en-US"/>
            </w:rPr>
          </w:pPr>
          <w:r w:rsidRPr="005B3C46">
            <w:rPr>
              <w:rStyle w:val="PageNumber"/>
              <w:rFonts w:ascii="News Gothic MT" w:hAnsi="News Gothic MT"/>
              <w:b/>
              <w:sz w:val="16"/>
              <w:szCs w:val="16"/>
              <w:lang w:val="en-US"/>
            </w:rPr>
            <w:t>PRT-CGN-PG 1</w:t>
          </w:r>
          <w:r w:rsidR="00892878" w:rsidRPr="005B3C46">
            <w:rPr>
              <w:rStyle w:val="PageNumber"/>
              <w:rFonts w:ascii="News Gothic MT" w:hAnsi="News Gothic MT"/>
              <w:b/>
              <w:sz w:val="16"/>
              <w:szCs w:val="16"/>
              <w:lang w:val="en-US"/>
            </w:rPr>
            <w:t>21</w:t>
          </w:r>
          <w:r w:rsidRPr="005B3C46">
            <w:rPr>
              <w:rStyle w:val="PageNumber"/>
              <w:rFonts w:ascii="News Gothic MT" w:hAnsi="News Gothic MT"/>
              <w:b/>
              <w:sz w:val="16"/>
              <w:szCs w:val="16"/>
              <w:lang w:val="en-US"/>
            </w:rPr>
            <w:t xml:space="preserve">  PROTOCOL </w:t>
          </w:r>
          <w:r w:rsidR="005B3C46" w:rsidRPr="005B3C46">
            <w:rPr>
              <w:rFonts w:ascii="News Gothic MT" w:hAnsi="News Gothic MT"/>
              <w:b/>
              <w:caps/>
              <w:sz w:val="16"/>
              <w:szCs w:val="16"/>
              <w:lang w:val="en-US"/>
            </w:rPr>
            <w:t>mulitiplication corn lettuce</w:t>
          </w:r>
        </w:p>
      </w:tc>
      <w:tc>
        <w:tcPr>
          <w:tcW w:w="1701" w:type="dxa"/>
        </w:tcPr>
        <w:p w14:paraId="344BDB97" w14:textId="77777777" w:rsidR="009160BC" w:rsidRDefault="009160BC">
          <w:pPr>
            <w:pStyle w:val="Header"/>
            <w:rPr>
              <w:rStyle w:val="PageNumber"/>
              <w:sz w:val="16"/>
              <w:lang w:val="nl-NL"/>
            </w:rPr>
          </w:pPr>
          <w:r>
            <w:rPr>
              <w:rStyle w:val="PageNumber"/>
              <w:sz w:val="16"/>
              <w:lang w:val="nl-NL"/>
            </w:rPr>
            <w:t>PGR</w:t>
          </w:r>
        </w:p>
        <w:p w14:paraId="5D340918" w14:textId="77777777" w:rsidR="009160BC" w:rsidRDefault="009160BC">
          <w:pPr>
            <w:pStyle w:val="Header"/>
            <w:rPr>
              <w:rStyle w:val="PageNumber"/>
              <w:sz w:val="16"/>
              <w:lang w:val="nl-NL"/>
            </w:rPr>
          </w:pPr>
          <w:r>
            <w:rPr>
              <w:rStyle w:val="PageNumber"/>
              <w:sz w:val="16"/>
              <w:lang w:val="nl-NL"/>
            </w:rPr>
            <w:t>PGR-CGN-PG-1</w:t>
          </w:r>
          <w:r w:rsidR="00892878">
            <w:rPr>
              <w:rStyle w:val="PageNumber"/>
              <w:sz w:val="16"/>
              <w:lang w:val="nl-NL"/>
            </w:rPr>
            <w:t>21</w:t>
          </w:r>
        </w:p>
        <w:p w14:paraId="304DC45F" w14:textId="77777777" w:rsidR="009160BC" w:rsidRDefault="009160BC">
          <w:pPr>
            <w:pStyle w:val="Header"/>
            <w:rPr>
              <w:rStyle w:val="PageNumber"/>
              <w:sz w:val="16"/>
              <w:lang w:val="nl-NL"/>
            </w:rPr>
          </w:pPr>
          <w:r>
            <w:rPr>
              <w:rStyle w:val="PageNumber"/>
              <w:sz w:val="16"/>
              <w:lang w:val="nl-NL"/>
            </w:rPr>
            <w:t>Versie:</w:t>
          </w:r>
          <w:r w:rsidR="00892878">
            <w:rPr>
              <w:rStyle w:val="PageNumber"/>
              <w:sz w:val="16"/>
              <w:lang w:val="nl-NL"/>
            </w:rPr>
            <w:t>1</w:t>
          </w:r>
        </w:p>
        <w:p w14:paraId="32734482" w14:textId="77777777" w:rsidR="009160BC" w:rsidRDefault="009160BC">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606AB2">
            <w:rPr>
              <w:rStyle w:val="PageNumber"/>
              <w:noProof/>
              <w:sz w:val="16"/>
              <w:lang w:val="nl-NL"/>
            </w:rPr>
            <w:t>1</w:t>
          </w:r>
          <w:r>
            <w:rPr>
              <w:rStyle w:val="PageNumber"/>
              <w:sz w:val="16"/>
            </w:rPr>
            <w:fldChar w:fldCharType="end"/>
          </w:r>
          <w:r>
            <w:rPr>
              <w:rStyle w:val="PageNumber"/>
              <w:sz w:val="16"/>
              <w:lang w:val="nl-NL"/>
            </w:rPr>
            <w:t xml:space="preserve"> van 3</w:t>
          </w:r>
        </w:p>
        <w:p w14:paraId="0B17FA75" w14:textId="77777777" w:rsidR="009160BC" w:rsidRDefault="009160BC" w:rsidP="00172F1F">
          <w:pPr>
            <w:pStyle w:val="Header"/>
            <w:rPr>
              <w:rStyle w:val="PageNumber"/>
              <w:sz w:val="16"/>
              <w:lang w:val="nl-NL"/>
            </w:rPr>
          </w:pPr>
          <w:r>
            <w:rPr>
              <w:rStyle w:val="PageNumber"/>
              <w:sz w:val="16"/>
              <w:lang w:val="nl-NL"/>
            </w:rPr>
            <w:t xml:space="preserve">Afgifte: </w:t>
          </w:r>
          <w:r w:rsidR="00172F1F">
            <w:rPr>
              <w:rStyle w:val="PageNumber"/>
              <w:sz w:val="16"/>
              <w:lang w:val="nl-NL"/>
            </w:rPr>
            <w:t>12</w:t>
          </w:r>
          <w:r>
            <w:rPr>
              <w:rStyle w:val="PageNumber"/>
              <w:sz w:val="16"/>
              <w:lang w:val="nl-NL"/>
            </w:rPr>
            <w:t>/0</w:t>
          </w:r>
          <w:r w:rsidR="00892878">
            <w:rPr>
              <w:rStyle w:val="PageNumber"/>
              <w:sz w:val="16"/>
              <w:lang w:val="nl-NL"/>
            </w:rPr>
            <w:t>8</w:t>
          </w:r>
          <w:r>
            <w:rPr>
              <w:rStyle w:val="PageNumber"/>
              <w:sz w:val="16"/>
              <w:lang w:val="nl-NL"/>
            </w:rPr>
            <w:t>/</w:t>
          </w:r>
          <w:r w:rsidR="00703035">
            <w:rPr>
              <w:rStyle w:val="PageNumber"/>
              <w:sz w:val="16"/>
              <w:lang w:val="nl-NL"/>
            </w:rPr>
            <w:t>1</w:t>
          </w:r>
          <w:r w:rsidR="00892878">
            <w:rPr>
              <w:rStyle w:val="PageNumber"/>
              <w:sz w:val="16"/>
              <w:lang w:val="nl-NL"/>
            </w:rPr>
            <w:t>3</w:t>
          </w:r>
        </w:p>
      </w:tc>
    </w:tr>
  </w:tbl>
  <w:p w14:paraId="63718F8A" w14:textId="77777777" w:rsidR="009160BC" w:rsidRDefault="009160BC">
    <w:pPr>
      <w:pStyle w:val="Header"/>
      <w:rPr>
        <w:lang w:val="nl-NL"/>
      </w:rPr>
    </w:pPr>
  </w:p>
  <w:p w14:paraId="169C9965" w14:textId="77777777" w:rsidR="009160BC" w:rsidRDefault="009160BC">
    <w:pPr>
      <w:pStyle w:val="Header"/>
      <w:rPr>
        <w:lang w:val="nl-NL"/>
      </w:rPr>
    </w:pPr>
  </w:p>
  <w:p w14:paraId="10B57FA0" w14:textId="77777777" w:rsidR="009160BC" w:rsidRDefault="009160BC">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1BF85EE0">
      <w:start w:val="1"/>
      <w:numFmt w:val="bullet"/>
      <w:lvlText w:val=""/>
      <w:lvlJc w:val="left"/>
      <w:pPr>
        <w:tabs>
          <w:tab w:val="num" w:pos="720"/>
        </w:tabs>
        <w:ind w:left="720" w:hanging="360"/>
      </w:pPr>
      <w:rPr>
        <w:rFonts w:ascii="Symbol" w:hAnsi="Symbol" w:hint="default"/>
      </w:rPr>
    </w:lvl>
    <w:lvl w:ilvl="1" w:tplc="562EA624" w:tentative="1">
      <w:start w:val="1"/>
      <w:numFmt w:val="bullet"/>
      <w:lvlText w:val="o"/>
      <w:lvlJc w:val="left"/>
      <w:pPr>
        <w:tabs>
          <w:tab w:val="num" w:pos="1440"/>
        </w:tabs>
        <w:ind w:left="1440" w:hanging="360"/>
      </w:pPr>
      <w:rPr>
        <w:rFonts w:ascii="Courier New" w:hAnsi="Courier New" w:hint="default"/>
      </w:rPr>
    </w:lvl>
    <w:lvl w:ilvl="2" w:tplc="45EE34AA" w:tentative="1">
      <w:start w:val="1"/>
      <w:numFmt w:val="bullet"/>
      <w:lvlText w:val=""/>
      <w:lvlJc w:val="left"/>
      <w:pPr>
        <w:tabs>
          <w:tab w:val="num" w:pos="2160"/>
        </w:tabs>
        <w:ind w:left="2160" w:hanging="360"/>
      </w:pPr>
      <w:rPr>
        <w:rFonts w:ascii="Wingdings" w:hAnsi="Wingdings" w:hint="default"/>
      </w:rPr>
    </w:lvl>
    <w:lvl w:ilvl="3" w:tplc="DDA6C934" w:tentative="1">
      <w:start w:val="1"/>
      <w:numFmt w:val="bullet"/>
      <w:lvlText w:val=""/>
      <w:lvlJc w:val="left"/>
      <w:pPr>
        <w:tabs>
          <w:tab w:val="num" w:pos="2880"/>
        </w:tabs>
        <w:ind w:left="2880" w:hanging="360"/>
      </w:pPr>
      <w:rPr>
        <w:rFonts w:ascii="Symbol" w:hAnsi="Symbol" w:hint="default"/>
      </w:rPr>
    </w:lvl>
    <w:lvl w:ilvl="4" w:tplc="45D4325C" w:tentative="1">
      <w:start w:val="1"/>
      <w:numFmt w:val="bullet"/>
      <w:lvlText w:val="o"/>
      <w:lvlJc w:val="left"/>
      <w:pPr>
        <w:tabs>
          <w:tab w:val="num" w:pos="3600"/>
        </w:tabs>
        <w:ind w:left="3600" w:hanging="360"/>
      </w:pPr>
      <w:rPr>
        <w:rFonts w:ascii="Courier New" w:hAnsi="Courier New" w:hint="default"/>
      </w:rPr>
    </w:lvl>
    <w:lvl w:ilvl="5" w:tplc="6E2AD328" w:tentative="1">
      <w:start w:val="1"/>
      <w:numFmt w:val="bullet"/>
      <w:lvlText w:val=""/>
      <w:lvlJc w:val="left"/>
      <w:pPr>
        <w:tabs>
          <w:tab w:val="num" w:pos="4320"/>
        </w:tabs>
        <w:ind w:left="4320" w:hanging="360"/>
      </w:pPr>
      <w:rPr>
        <w:rFonts w:ascii="Wingdings" w:hAnsi="Wingdings" w:hint="default"/>
      </w:rPr>
    </w:lvl>
    <w:lvl w:ilvl="6" w:tplc="24BECE7E" w:tentative="1">
      <w:start w:val="1"/>
      <w:numFmt w:val="bullet"/>
      <w:lvlText w:val=""/>
      <w:lvlJc w:val="left"/>
      <w:pPr>
        <w:tabs>
          <w:tab w:val="num" w:pos="5040"/>
        </w:tabs>
        <w:ind w:left="5040" w:hanging="360"/>
      </w:pPr>
      <w:rPr>
        <w:rFonts w:ascii="Symbol" w:hAnsi="Symbol" w:hint="default"/>
      </w:rPr>
    </w:lvl>
    <w:lvl w:ilvl="7" w:tplc="4D3A080A" w:tentative="1">
      <w:start w:val="1"/>
      <w:numFmt w:val="bullet"/>
      <w:lvlText w:val="o"/>
      <w:lvlJc w:val="left"/>
      <w:pPr>
        <w:tabs>
          <w:tab w:val="num" w:pos="5760"/>
        </w:tabs>
        <w:ind w:left="5760" w:hanging="360"/>
      </w:pPr>
      <w:rPr>
        <w:rFonts w:ascii="Courier New" w:hAnsi="Courier New" w:hint="default"/>
      </w:rPr>
    </w:lvl>
    <w:lvl w:ilvl="8" w:tplc="BFBAD63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A2201C24">
      <w:start w:val="1"/>
      <w:numFmt w:val="bullet"/>
      <w:lvlText w:val=""/>
      <w:lvlJc w:val="left"/>
      <w:pPr>
        <w:tabs>
          <w:tab w:val="num" w:pos="720"/>
        </w:tabs>
        <w:ind w:left="720" w:hanging="360"/>
      </w:pPr>
      <w:rPr>
        <w:rFonts w:ascii="Symbol" w:hAnsi="Symbol" w:hint="default"/>
      </w:rPr>
    </w:lvl>
    <w:lvl w:ilvl="1" w:tplc="1C3CAC14" w:tentative="1">
      <w:start w:val="1"/>
      <w:numFmt w:val="bullet"/>
      <w:lvlText w:val="o"/>
      <w:lvlJc w:val="left"/>
      <w:pPr>
        <w:tabs>
          <w:tab w:val="num" w:pos="1440"/>
        </w:tabs>
        <w:ind w:left="1440" w:hanging="360"/>
      </w:pPr>
      <w:rPr>
        <w:rFonts w:ascii="Courier New" w:hAnsi="Courier New" w:hint="default"/>
      </w:rPr>
    </w:lvl>
    <w:lvl w:ilvl="2" w:tplc="105A8FE6" w:tentative="1">
      <w:start w:val="1"/>
      <w:numFmt w:val="bullet"/>
      <w:lvlText w:val=""/>
      <w:lvlJc w:val="left"/>
      <w:pPr>
        <w:tabs>
          <w:tab w:val="num" w:pos="2160"/>
        </w:tabs>
        <w:ind w:left="2160" w:hanging="360"/>
      </w:pPr>
      <w:rPr>
        <w:rFonts w:ascii="Wingdings" w:hAnsi="Wingdings" w:hint="default"/>
      </w:rPr>
    </w:lvl>
    <w:lvl w:ilvl="3" w:tplc="D3D2CF92" w:tentative="1">
      <w:start w:val="1"/>
      <w:numFmt w:val="bullet"/>
      <w:lvlText w:val=""/>
      <w:lvlJc w:val="left"/>
      <w:pPr>
        <w:tabs>
          <w:tab w:val="num" w:pos="2880"/>
        </w:tabs>
        <w:ind w:left="2880" w:hanging="360"/>
      </w:pPr>
      <w:rPr>
        <w:rFonts w:ascii="Symbol" w:hAnsi="Symbol" w:hint="default"/>
      </w:rPr>
    </w:lvl>
    <w:lvl w:ilvl="4" w:tplc="9C4CA95A" w:tentative="1">
      <w:start w:val="1"/>
      <w:numFmt w:val="bullet"/>
      <w:lvlText w:val="o"/>
      <w:lvlJc w:val="left"/>
      <w:pPr>
        <w:tabs>
          <w:tab w:val="num" w:pos="3600"/>
        </w:tabs>
        <w:ind w:left="3600" w:hanging="360"/>
      </w:pPr>
      <w:rPr>
        <w:rFonts w:ascii="Courier New" w:hAnsi="Courier New" w:hint="default"/>
      </w:rPr>
    </w:lvl>
    <w:lvl w:ilvl="5" w:tplc="7BE0CE1A" w:tentative="1">
      <w:start w:val="1"/>
      <w:numFmt w:val="bullet"/>
      <w:lvlText w:val=""/>
      <w:lvlJc w:val="left"/>
      <w:pPr>
        <w:tabs>
          <w:tab w:val="num" w:pos="4320"/>
        </w:tabs>
        <w:ind w:left="4320" w:hanging="360"/>
      </w:pPr>
      <w:rPr>
        <w:rFonts w:ascii="Wingdings" w:hAnsi="Wingdings" w:hint="default"/>
      </w:rPr>
    </w:lvl>
    <w:lvl w:ilvl="6" w:tplc="35F215FA" w:tentative="1">
      <w:start w:val="1"/>
      <w:numFmt w:val="bullet"/>
      <w:lvlText w:val=""/>
      <w:lvlJc w:val="left"/>
      <w:pPr>
        <w:tabs>
          <w:tab w:val="num" w:pos="5040"/>
        </w:tabs>
        <w:ind w:left="5040" w:hanging="360"/>
      </w:pPr>
      <w:rPr>
        <w:rFonts w:ascii="Symbol" w:hAnsi="Symbol" w:hint="default"/>
      </w:rPr>
    </w:lvl>
    <w:lvl w:ilvl="7" w:tplc="72906648" w:tentative="1">
      <w:start w:val="1"/>
      <w:numFmt w:val="bullet"/>
      <w:lvlText w:val="o"/>
      <w:lvlJc w:val="left"/>
      <w:pPr>
        <w:tabs>
          <w:tab w:val="num" w:pos="5760"/>
        </w:tabs>
        <w:ind w:left="5760" w:hanging="360"/>
      </w:pPr>
      <w:rPr>
        <w:rFonts w:ascii="Courier New" w:hAnsi="Courier New" w:hint="default"/>
      </w:rPr>
    </w:lvl>
    <w:lvl w:ilvl="8" w:tplc="73C0F6C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BA1A2BA8">
      <w:start w:val="1"/>
      <w:numFmt w:val="decimal"/>
      <w:lvlText w:val="%1."/>
      <w:lvlJc w:val="left"/>
      <w:pPr>
        <w:tabs>
          <w:tab w:val="num" w:pos="360"/>
        </w:tabs>
        <w:ind w:left="360" w:hanging="360"/>
      </w:pPr>
    </w:lvl>
    <w:lvl w:ilvl="1" w:tplc="1A4AE968" w:tentative="1">
      <w:start w:val="1"/>
      <w:numFmt w:val="bullet"/>
      <w:lvlText w:val="o"/>
      <w:lvlJc w:val="left"/>
      <w:pPr>
        <w:tabs>
          <w:tab w:val="num" w:pos="1080"/>
        </w:tabs>
        <w:ind w:left="1080" w:hanging="360"/>
      </w:pPr>
      <w:rPr>
        <w:rFonts w:ascii="Courier New" w:hAnsi="Courier New" w:hint="default"/>
      </w:rPr>
    </w:lvl>
    <w:lvl w:ilvl="2" w:tplc="BE0E9FC4" w:tentative="1">
      <w:start w:val="1"/>
      <w:numFmt w:val="bullet"/>
      <w:lvlText w:val=""/>
      <w:lvlJc w:val="left"/>
      <w:pPr>
        <w:tabs>
          <w:tab w:val="num" w:pos="1800"/>
        </w:tabs>
        <w:ind w:left="1800" w:hanging="360"/>
      </w:pPr>
      <w:rPr>
        <w:rFonts w:ascii="Wingdings" w:hAnsi="Wingdings" w:hint="default"/>
      </w:rPr>
    </w:lvl>
    <w:lvl w:ilvl="3" w:tplc="C5E2E24E" w:tentative="1">
      <w:start w:val="1"/>
      <w:numFmt w:val="bullet"/>
      <w:lvlText w:val=""/>
      <w:lvlJc w:val="left"/>
      <w:pPr>
        <w:tabs>
          <w:tab w:val="num" w:pos="2520"/>
        </w:tabs>
        <w:ind w:left="2520" w:hanging="360"/>
      </w:pPr>
      <w:rPr>
        <w:rFonts w:ascii="Symbol" w:hAnsi="Symbol" w:hint="default"/>
      </w:rPr>
    </w:lvl>
    <w:lvl w:ilvl="4" w:tplc="51383096" w:tentative="1">
      <w:start w:val="1"/>
      <w:numFmt w:val="bullet"/>
      <w:lvlText w:val="o"/>
      <w:lvlJc w:val="left"/>
      <w:pPr>
        <w:tabs>
          <w:tab w:val="num" w:pos="3240"/>
        </w:tabs>
        <w:ind w:left="3240" w:hanging="360"/>
      </w:pPr>
      <w:rPr>
        <w:rFonts w:ascii="Courier New" w:hAnsi="Courier New" w:hint="default"/>
      </w:rPr>
    </w:lvl>
    <w:lvl w:ilvl="5" w:tplc="355EB7C2" w:tentative="1">
      <w:start w:val="1"/>
      <w:numFmt w:val="bullet"/>
      <w:lvlText w:val=""/>
      <w:lvlJc w:val="left"/>
      <w:pPr>
        <w:tabs>
          <w:tab w:val="num" w:pos="3960"/>
        </w:tabs>
        <w:ind w:left="3960" w:hanging="360"/>
      </w:pPr>
      <w:rPr>
        <w:rFonts w:ascii="Wingdings" w:hAnsi="Wingdings" w:hint="default"/>
      </w:rPr>
    </w:lvl>
    <w:lvl w:ilvl="6" w:tplc="2BEA02E6" w:tentative="1">
      <w:start w:val="1"/>
      <w:numFmt w:val="bullet"/>
      <w:lvlText w:val=""/>
      <w:lvlJc w:val="left"/>
      <w:pPr>
        <w:tabs>
          <w:tab w:val="num" w:pos="4680"/>
        </w:tabs>
        <w:ind w:left="4680" w:hanging="360"/>
      </w:pPr>
      <w:rPr>
        <w:rFonts w:ascii="Symbol" w:hAnsi="Symbol" w:hint="default"/>
      </w:rPr>
    </w:lvl>
    <w:lvl w:ilvl="7" w:tplc="74E86CC8" w:tentative="1">
      <w:start w:val="1"/>
      <w:numFmt w:val="bullet"/>
      <w:lvlText w:val="o"/>
      <w:lvlJc w:val="left"/>
      <w:pPr>
        <w:tabs>
          <w:tab w:val="num" w:pos="5400"/>
        </w:tabs>
        <w:ind w:left="5400" w:hanging="360"/>
      </w:pPr>
      <w:rPr>
        <w:rFonts w:ascii="Courier New" w:hAnsi="Courier New" w:hint="default"/>
      </w:rPr>
    </w:lvl>
    <w:lvl w:ilvl="8" w:tplc="C5C0D962"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2A33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2"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1EAE2874"/>
    <w:multiLevelType w:val="hybridMultilevel"/>
    <w:tmpl w:val="0534F80A"/>
    <w:lvl w:ilvl="0" w:tplc="A65C89F6">
      <w:start w:val="1"/>
      <w:numFmt w:val="bullet"/>
      <w:lvlText w:val="-"/>
      <w:lvlJc w:val="left"/>
      <w:pPr>
        <w:tabs>
          <w:tab w:val="num" w:pos="2160"/>
        </w:tabs>
        <w:ind w:left="2160" w:hanging="720"/>
      </w:pPr>
      <w:rPr>
        <w:rFonts w:ascii="Times New Roman" w:eastAsia="Times New Roman" w:hAnsi="Times New Roman" w:cs="Times New Roman" w:hint="default"/>
      </w:rPr>
    </w:lvl>
    <w:lvl w:ilvl="1" w:tplc="29DC24D6" w:tentative="1">
      <w:start w:val="1"/>
      <w:numFmt w:val="bullet"/>
      <w:lvlText w:val="o"/>
      <w:lvlJc w:val="left"/>
      <w:pPr>
        <w:tabs>
          <w:tab w:val="num" w:pos="2520"/>
        </w:tabs>
        <w:ind w:left="2520" w:hanging="360"/>
      </w:pPr>
      <w:rPr>
        <w:rFonts w:ascii="Courier New" w:hAnsi="Courier New" w:hint="default"/>
      </w:rPr>
    </w:lvl>
    <w:lvl w:ilvl="2" w:tplc="68BA0826" w:tentative="1">
      <w:start w:val="1"/>
      <w:numFmt w:val="bullet"/>
      <w:lvlText w:val=""/>
      <w:lvlJc w:val="left"/>
      <w:pPr>
        <w:tabs>
          <w:tab w:val="num" w:pos="3240"/>
        </w:tabs>
        <w:ind w:left="3240" w:hanging="360"/>
      </w:pPr>
      <w:rPr>
        <w:rFonts w:ascii="Wingdings" w:hAnsi="Wingdings" w:hint="default"/>
      </w:rPr>
    </w:lvl>
    <w:lvl w:ilvl="3" w:tplc="FF284F90" w:tentative="1">
      <w:start w:val="1"/>
      <w:numFmt w:val="bullet"/>
      <w:lvlText w:val=""/>
      <w:lvlJc w:val="left"/>
      <w:pPr>
        <w:tabs>
          <w:tab w:val="num" w:pos="3960"/>
        </w:tabs>
        <w:ind w:left="3960" w:hanging="360"/>
      </w:pPr>
      <w:rPr>
        <w:rFonts w:ascii="Symbol" w:hAnsi="Symbol" w:hint="default"/>
      </w:rPr>
    </w:lvl>
    <w:lvl w:ilvl="4" w:tplc="C7D83A74" w:tentative="1">
      <w:start w:val="1"/>
      <w:numFmt w:val="bullet"/>
      <w:lvlText w:val="o"/>
      <w:lvlJc w:val="left"/>
      <w:pPr>
        <w:tabs>
          <w:tab w:val="num" w:pos="4680"/>
        </w:tabs>
        <w:ind w:left="4680" w:hanging="360"/>
      </w:pPr>
      <w:rPr>
        <w:rFonts w:ascii="Courier New" w:hAnsi="Courier New" w:hint="default"/>
      </w:rPr>
    </w:lvl>
    <w:lvl w:ilvl="5" w:tplc="D170538C" w:tentative="1">
      <w:start w:val="1"/>
      <w:numFmt w:val="bullet"/>
      <w:lvlText w:val=""/>
      <w:lvlJc w:val="left"/>
      <w:pPr>
        <w:tabs>
          <w:tab w:val="num" w:pos="5400"/>
        </w:tabs>
        <w:ind w:left="5400" w:hanging="360"/>
      </w:pPr>
      <w:rPr>
        <w:rFonts w:ascii="Wingdings" w:hAnsi="Wingdings" w:hint="default"/>
      </w:rPr>
    </w:lvl>
    <w:lvl w:ilvl="6" w:tplc="B4CC9BE0" w:tentative="1">
      <w:start w:val="1"/>
      <w:numFmt w:val="bullet"/>
      <w:lvlText w:val=""/>
      <w:lvlJc w:val="left"/>
      <w:pPr>
        <w:tabs>
          <w:tab w:val="num" w:pos="6120"/>
        </w:tabs>
        <w:ind w:left="6120" w:hanging="360"/>
      </w:pPr>
      <w:rPr>
        <w:rFonts w:ascii="Symbol" w:hAnsi="Symbol" w:hint="default"/>
      </w:rPr>
    </w:lvl>
    <w:lvl w:ilvl="7" w:tplc="6AC0B2DC" w:tentative="1">
      <w:start w:val="1"/>
      <w:numFmt w:val="bullet"/>
      <w:lvlText w:val="o"/>
      <w:lvlJc w:val="left"/>
      <w:pPr>
        <w:tabs>
          <w:tab w:val="num" w:pos="6840"/>
        </w:tabs>
        <w:ind w:left="6840" w:hanging="360"/>
      </w:pPr>
      <w:rPr>
        <w:rFonts w:ascii="Courier New" w:hAnsi="Courier New" w:hint="default"/>
      </w:rPr>
    </w:lvl>
    <w:lvl w:ilvl="8" w:tplc="19EA8C3C"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8"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0B421C4"/>
    <w:multiLevelType w:val="hybridMultilevel"/>
    <w:tmpl w:val="33EAFE68"/>
    <w:lvl w:ilvl="0" w:tplc="CF989422">
      <w:start w:val="1"/>
      <w:numFmt w:val="bullet"/>
      <w:lvlText w:val=""/>
      <w:lvlJc w:val="left"/>
      <w:pPr>
        <w:tabs>
          <w:tab w:val="num" w:pos="720"/>
        </w:tabs>
        <w:ind w:left="720" w:hanging="360"/>
      </w:pPr>
      <w:rPr>
        <w:rFonts w:ascii="Symbol" w:hAnsi="Symbol" w:hint="default"/>
      </w:rPr>
    </w:lvl>
    <w:lvl w:ilvl="1" w:tplc="4A72737C" w:tentative="1">
      <w:start w:val="1"/>
      <w:numFmt w:val="bullet"/>
      <w:lvlText w:val="o"/>
      <w:lvlJc w:val="left"/>
      <w:pPr>
        <w:tabs>
          <w:tab w:val="num" w:pos="1440"/>
        </w:tabs>
        <w:ind w:left="1440" w:hanging="360"/>
      </w:pPr>
      <w:rPr>
        <w:rFonts w:ascii="Courier New" w:hAnsi="Courier New" w:hint="default"/>
      </w:rPr>
    </w:lvl>
    <w:lvl w:ilvl="2" w:tplc="D1D80AF6" w:tentative="1">
      <w:start w:val="1"/>
      <w:numFmt w:val="bullet"/>
      <w:lvlText w:val=""/>
      <w:lvlJc w:val="left"/>
      <w:pPr>
        <w:tabs>
          <w:tab w:val="num" w:pos="2160"/>
        </w:tabs>
        <w:ind w:left="2160" w:hanging="360"/>
      </w:pPr>
      <w:rPr>
        <w:rFonts w:ascii="Wingdings" w:hAnsi="Wingdings" w:hint="default"/>
      </w:rPr>
    </w:lvl>
    <w:lvl w:ilvl="3" w:tplc="C74AF698" w:tentative="1">
      <w:start w:val="1"/>
      <w:numFmt w:val="bullet"/>
      <w:lvlText w:val=""/>
      <w:lvlJc w:val="left"/>
      <w:pPr>
        <w:tabs>
          <w:tab w:val="num" w:pos="2880"/>
        </w:tabs>
        <w:ind w:left="2880" w:hanging="360"/>
      </w:pPr>
      <w:rPr>
        <w:rFonts w:ascii="Symbol" w:hAnsi="Symbol" w:hint="default"/>
      </w:rPr>
    </w:lvl>
    <w:lvl w:ilvl="4" w:tplc="A7340A2A" w:tentative="1">
      <w:start w:val="1"/>
      <w:numFmt w:val="bullet"/>
      <w:lvlText w:val="o"/>
      <w:lvlJc w:val="left"/>
      <w:pPr>
        <w:tabs>
          <w:tab w:val="num" w:pos="3600"/>
        </w:tabs>
        <w:ind w:left="3600" w:hanging="360"/>
      </w:pPr>
      <w:rPr>
        <w:rFonts w:ascii="Courier New" w:hAnsi="Courier New" w:hint="default"/>
      </w:rPr>
    </w:lvl>
    <w:lvl w:ilvl="5" w:tplc="2F08C516" w:tentative="1">
      <w:start w:val="1"/>
      <w:numFmt w:val="bullet"/>
      <w:lvlText w:val=""/>
      <w:lvlJc w:val="left"/>
      <w:pPr>
        <w:tabs>
          <w:tab w:val="num" w:pos="4320"/>
        </w:tabs>
        <w:ind w:left="4320" w:hanging="360"/>
      </w:pPr>
      <w:rPr>
        <w:rFonts w:ascii="Wingdings" w:hAnsi="Wingdings" w:hint="default"/>
      </w:rPr>
    </w:lvl>
    <w:lvl w:ilvl="6" w:tplc="9608439C" w:tentative="1">
      <w:start w:val="1"/>
      <w:numFmt w:val="bullet"/>
      <w:lvlText w:val=""/>
      <w:lvlJc w:val="left"/>
      <w:pPr>
        <w:tabs>
          <w:tab w:val="num" w:pos="5040"/>
        </w:tabs>
        <w:ind w:left="5040" w:hanging="360"/>
      </w:pPr>
      <w:rPr>
        <w:rFonts w:ascii="Symbol" w:hAnsi="Symbol" w:hint="default"/>
      </w:rPr>
    </w:lvl>
    <w:lvl w:ilvl="7" w:tplc="386E53C6" w:tentative="1">
      <w:start w:val="1"/>
      <w:numFmt w:val="bullet"/>
      <w:lvlText w:val="o"/>
      <w:lvlJc w:val="left"/>
      <w:pPr>
        <w:tabs>
          <w:tab w:val="num" w:pos="5760"/>
        </w:tabs>
        <w:ind w:left="5760" w:hanging="360"/>
      </w:pPr>
      <w:rPr>
        <w:rFonts w:ascii="Courier New" w:hAnsi="Courier New" w:hint="default"/>
      </w:rPr>
    </w:lvl>
    <w:lvl w:ilvl="8" w:tplc="6680ABB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D92EF9"/>
    <w:multiLevelType w:val="hybridMultilevel"/>
    <w:tmpl w:val="A44203B4"/>
    <w:lvl w:ilvl="0" w:tplc="79DC48AA">
      <w:start w:val="1"/>
      <w:numFmt w:val="bullet"/>
      <w:lvlText w:val=""/>
      <w:lvlJc w:val="left"/>
      <w:pPr>
        <w:tabs>
          <w:tab w:val="num" w:pos="720"/>
        </w:tabs>
        <w:ind w:left="720" w:hanging="360"/>
      </w:pPr>
      <w:rPr>
        <w:rFonts w:ascii="Symbol" w:hAnsi="Symbol" w:hint="default"/>
      </w:rPr>
    </w:lvl>
    <w:lvl w:ilvl="1" w:tplc="05DAD754" w:tentative="1">
      <w:start w:val="1"/>
      <w:numFmt w:val="bullet"/>
      <w:lvlText w:val="o"/>
      <w:lvlJc w:val="left"/>
      <w:pPr>
        <w:tabs>
          <w:tab w:val="num" w:pos="1440"/>
        </w:tabs>
        <w:ind w:left="1440" w:hanging="360"/>
      </w:pPr>
      <w:rPr>
        <w:rFonts w:ascii="Courier New" w:hAnsi="Courier New" w:hint="default"/>
      </w:rPr>
    </w:lvl>
    <w:lvl w:ilvl="2" w:tplc="453C816E" w:tentative="1">
      <w:start w:val="1"/>
      <w:numFmt w:val="bullet"/>
      <w:lvlText w:val=""/>
      <w:lvlJc w:val="left"/>
      <w:pPr>
        <w:tabs>
          <w:tab w:val="num" w:pos="2160"/>
        </w:tabs>
        <w:ind w:left="2160" w:hanging="360"/>
      </w:pPr>
      <w:rPr>
        <w:rFonts w:ascii="Wingdings" w:hAnsi="Wingdings" w:hint="default"/>
      </w:rPr>
    </w:lvl>
    <w:lvl w:ilvl="3" w:tplc="D1540ECE" w:tentative="1">
      <w:start w:val="1"/>
      <w:numFmt w:val="bullet"/>
      <w:lvlText w:val=""/>
      <w:lvlJc w:val="left"/>
      <w:pPr>
        <w:tabs>
          <w:tab w:val="num" w:pos="2880"/>
        </w:tabs>
        <w:ind w:left="2880" w:hanging="360"/>
      </w:pPr>
      <w:rPr>
        <w:rFonts w:ascii="Symbol" w:hAnsi="Symbol" w:hint="default"/>
      </w:rPr>
    </w:lvl>
    <w:lvl w:ilvl="4" w:tplc="4BDED610" w:tentative="1">
      <w:start w:val="1"/>
      <w:numFmt w:val="bullet"/>
      <w:lvlText w:val="o"/>
      <w:lvlJc w:val="left"/>
      <w:pPr>
        <w:tabs>
          <w:tab w:val="num" w:pos="3600"/>
        </w:tabs>
        <w:ind w:left="3600" w:hanging="360"/>
      </w:pPr>
      <w:rPr>
        <w:rFonts w:ascii="Courier New" w:hAnsi="Courier New" w:hint="default"/>
      </w:rPr>
    </w:lvl>
    <w:lvl w:ilvl="5" w:tplc="BC28C55A" w:tentative="1">
      <w:start w:val="1"/>
      <w:numFmt w:val="bullet"/>
      <w:lvlText w:val=""/>
      <w:lvlJc w:val="left"/>
      <w:pPr>
        <w:tabs>
          <w:tab w:val="num" w:pos="4320"/>
        </w:tabs>
        <w:ind w:left="4320" w:hanging="360"/>
      </w:pPr>
      <w:rPr>
        <w:rFonts w:ascii="Wingdings" w:hAnsi="Wingdings" w:hint="default"/>
      </w:rPr>
    </w:lvl>
    <w:lvl w:ilvl="6" w:tplc="813C40EA" w:tentative="1">
      <w:start w:val="1"/>
      <w:numFmt w:val="bullet"/>
      <w:lvlText w:val=""/>
      <w:lvlJc w:val="left"/>
      <w:pPr>
        <w:tabs>
          <w:tab w:val="num" w:pos="5040"/>
        </w:tabs>
        <w:ind w:left="5040" w:hanging="360"/>
      </w:pPr>
      <w:rPr>
        <w:rFonts w:ascii="Symbol" w:hAnsi="Symbol" w:hint="default"/>
      </w:rPr>
    </w:lvl>
    <w:lvl w:ilvl="7" w:tplc="E1AAE840" w:tentative="1">
      <w:start w:val="1"/>
      <w:numFmt w:val="bullet"/>
      <w:lvlText w:val="o"/>
      <w:lvlJc w:val="left"/>
      <w:pPr>
        <w:tabs>
          <w:tab w:val="num" w:pos="5760"/>
        </w:tabs>
        <w:ind w:left="5760" w:hanging="360"/>
      </w:pPr>
      <w:rPr>
        <w:rFonts w:ascii="Courier New" w:hAnsi="Courier New" w:hint="default"/>
      </w:rPr>
    </w:lvl>
    <w:lvl w:ilvl="8" w:tplc="849CFD1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C51DA0"/>
    <w:multiLevelType w:val="hybridMultilevel"/>
    <w:tmpl w:val="6D82A380"/>
    <w:lvl w:ilvl="0" w:tplc="AC129A18">
      <w:start w:val="1"/>
      <w:numFmt w:val="bullet"/>
      <w:lvlText w:val=""/>
      <w:lvlJc w:val="left"/>
      <w:pPr>
        <w:tabs>
          <w:tab w:val="num" w:pos="720"/>
        </w:tabs>
        <w:ind w:left="720" w:hanging="360"/>
      </w:pPr>
      <w:rPr>
        <w:rFonts w:ascii="Symbol" w:hAnsi="Symbol" w:hint="default"/>
      </w:rPr>
    </w:lvl>
    <w:lvl w:ilvl="1" w:tplc="F112EA0C" w:tentative="1">
      <w:start w:val="1"/>
      <w:numFmt w:val="bullet"/>
      <w:lvlText w:val="o"/>
      <w:lvlJc w:val="left"/>
      <w:pPr>
        <w:tabs>
          <w:tab w:val="num" w:pos="1440"/>
        </w:tabs>
        <w:ind w:left="1440" w:hanging="360"/>
      </w:pPr>
      <w:rPr>
        <w:rFonts w:ascii="Courier New" w:hAnsi="Courier New" w:hint="default"/>
      </w:rPr>
    </w:lvl>
    <w:lvl w:ilvl="2" w:tplc="5A8AFD86" w:tentative="1">
      <w:start w:val="1"/>
      <w:numFmt w:val="bullet"/>
      <w:lvlText w:val=""/>
      <w:lvlJc w:val="left"/>
      <w:pPr>
        <w:tabs>
          <w:tab w:val="num" w:pos="2160"/>
        </w:tabs>
        <w:ind w:left="2160" w:hanging="360"/>
      </w:pPr>
      <w:rPr>
        <w:rFonts w:ascii="Wingdings" w:hAnsi="Wingdings" w:hint="default"/>
      </w:rPr>
    </w:lvl>
    <w:lvl w:ilvl="3" w:tplc="BBCE5D9A" w:tentative="1">
      <w:start w:val="1"/>
      <w:numFmt w:val="bullet"/>
      <w:lvlText w:val=""/>
      <w:lvlJc w:val="left"/>
      <w:pPr>
        <w:tabs>
          <w:tab w:val="num" w:pos="2880"/>
        </w:tabs>
        <w:ind w:left="2880" w:hanging="360"/>
      </w:pPr>
      <w:rPr>
        <w:rFonts w:ascii="Symbol" w:hAnsi="Symbol" w:hint="default"/>
      </w:rPr>
    </w:lvl>
    <w:lvl w:ilvl="4" w:tplc="5958E3F8" w:tentative="1">
      <w:start w:val="1"/>
      <w:numFmt w:val="bullet"/>
      <w:lvlText w:val="o"/>
      <w:lvlJc w:val="left"/>
      <w:pPr>
        <w:tabs>
          <w:tab w:val="num" w:pos="3600"/>
        </w:tabs>
        <w:ind w:left="3600" w:hanging="360"/>
      </w:pPr>
      <w:rPr>
        <w:rFonts w:ascii="Courier New" w:hAnsi="Courier New" w:hint="default"/>
      </w:rPr>
    </w:lvl>
    <w:lvl w:ilvl="5" w:tplc="4F04C25E" w:tentative="1">
      <w:start w:val="1"/>
      <w:numFmt w:val="bullet"/>
      <w:lvlText w:val=""/>
      <w:lvlJc w:val="left"/>
      <w:pPr>
        <w:tabs>
          <w:tab w:val="num" w:pos="4320"/>
        </w:tabs>
        <w:ind w:left="4320" w:hanging="360"/>
      </w:pPr>
      <w:rPr>
        <w:rFonts w:ascii="Wingdings" w:hAnsi="Wingdings" w:hint="default"/>
      </w:rPr>
    </w:lvl>
    <w:lvl w:ilvl="6" w:tplc="4998CD60" w:tentative="1">
      <w:start w:val="1"/>
      <w:numFmt w:val="bullet"/>
      <w:lvlText w:val=""/>
      <w:lvlJc w:val="left"/>
      <w:pPr>
        <w:tabs>
          <w:tab w:val="num" w:pos="5040"/>
        </w:tabs>
        <w:ind w:left="5040" w:hanging="360"/>
      </w:pPr>
      <w:rPr>
        <w:rFonts w:ascii="Symbol" w:hAnsi="Symbol" w:hint="default"/>
      </w:rPr>
    </w:lvl>
    <w:lvl w:ilvl="7" w:tplc="7AC8B02E" w:tentative="1">
      <w:start w:val="1"/>
      <w:numFmt w:val="bullet"/>
      <w:lvlText w:val="o"/>
      <w:lvlJc w:val="left"/>
      <w:pPr>
        <w:tabs>
          <w:tab w:val="num" w:pos="5760"/>
        </w:tabs>
        <w:ind w:left="5760" w:hanging="360"/>
      </w:pPr>
      <w:rPr>
        <w:rFonts w:ascii="Courier New" w:hAnsi="Courier New" w:hint="default"/>
      </w:rPr>
    </w:lvl>
    <w:lvl w:ilvl="8" w:tplc="533809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5"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7"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4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7A251E"/>
    <w:multiLevelType w:val="hybridMultilevel"/>
    <w:tmpl w:val="342006C2"/>
    <w:lvl w:ilvl="0" w:tplc="24729DDE">
      <w:start w:val="1"/>
      <w:numFmt w:val="bullet"/>
      <w:lvlText w:val=""/>
      <w:lvlJc w:val="left"/>
      <w:pPr>
        <w:tabs>
          <w:tab w:val="num" w:pos="720"/>
        </w:tabs>
        <w:ind w:left="720" w:hanging="360"/>
      </w:pPr>
      <w:rPr>
        <w:rFonts w:ascii="Symbol" w:hAnsi="Symbol" w:hint="default"/>
      </w:rPr>
    </w:lvl>
    <w:lvl w:ilvl="1" w:tplc="C3EE0DE6">
      <w:start w:val="1"/>
      <w:numFmt w:val="bullet"/>
      <w:lvlText w:val=""/>
      <w:lvlJc w:val="left"/>
      <w:pPr>
        <w:tabs>
          <w:tab w:val="num" w:pos="720"/>
        </w:tabs>
        <w:ind w:left="720" w:hanging="360"/>
      </w:pPr>
      <w:rPr>
        <w:rFonts w:ascii="Symbol" w:hAnsi="Symbol" w:hint="default"/>
      </w:rPr>
    </w:lvl>
    <w:lvl w:ilvl="2" w:tplc="A9547F62" w:tentative="1">
      <w:start w:val="1"/>
      <w:numFmt w:val="bullet"/>
      <w:lvlText w:val=""/>
      <w:lvlJc w:val="left"/>
      <w:pPr>
        <w:tabs>
          <w:tab w:val="num" w:pos="2160"/>
        </w:tabs>
        <w:ind w:left="2160" w:hanging="360"/>
      </w:pPr>
      <w:rPr>
        <w:rFonts w:ascii="Wingdings" w:hAnsi="Wingdings" w:hint="default"/>
      </w:rPr>
    </w:lvl>
    <w:lvl w:ilvl="3" w:tplc="6640078C" w:tentative="1">
      <w:start w:val="1"/>
      <w:numFmt w:val="bullet"/>
      <w:lvlText w:val=""/>
      <w:lvlJc w:val="left"/>
      <w:pPr>
        <w:tabs>
          <w:tab w:val="num" w:pos="2880"/>
        </w:tabs>
        <w:ind w:left="2880" w:hanging="360"/>
      </w:pPr>
      <w:rPr>
        <w:rFonts w:ascii="Symbol" w:hAnsi="Symbol" w:hint="default"/>
      </w:rPr>
    </w:lvl>
    <w:lvl w:ilvl="4" w:tplc="D3063764" w:tentative="1">
      <w:start w:val="1"/>
      <w:numFmt w:val="bullet"/>
      <w:lvlText w:val="o"/>
      <w:lvlJc w:val="left"/>
      <w:pPr>
        <w:tabs>
          <w:tab w:val="num" w:pos="3600"/>
        </w:tabs>
        <w:ind w:left="3600" w:hanging="360"/>
      </w:pPr>
      <w:rPr>
        <w:rFonts w:ascii="Courier New" w:hAnsi="Courier New" w:hint="default"/>
      </w:rPr>
    </w:lvl>
    <w:lvl w:ilvl="5" w:tplc="4942BB6A" w:tentative="1">
      <w:start w:val="1"/>
      <w:numFmt w:val="bullet"/>
      <w:lvlText w:val=""/>
      <w:lvlJc w:val="left"/>
      <w:pPr>
        <w:tabs>
          <w:tab w:val="num" w:pos="4320"/>
        </w:tabs>
        <w:ind w:left="4320" w:hanging="360"/>
      </w:pPr>
      <w:rPr>
        <w:rFonts w:ascii="Wingdings" w:hAnsi="Wingdings" w:hint="default"/>
      </w:rPr>
    </w:lvl>
    <w:lvl w:ilvl="6" w:tplc="65F86BBA" w:tentative="1">
      <w:start w:val="1"/>
      <w:numFmt w:val="bullet"/>
      <w:lvlText w:val=""/>
      <w:lvlJc w:val="left"/>
      <w:pPr>
        <w:tabs>
          <w:tab w:val="num" w:pos="5040"/>
        </w:tabs>
        <w:ind w:left="5040" w:hanging="360"/>
      </w:pPr>
      <w:rPr>
        <w:rFonts w:ascii="Symbol" w:hAnsi="Symbol" w:hint="default"/>
      </w:rPr>
    </w:lvl>
    <w:lvl w:ilvl="7" w:tplc="41C218FA" w:tentative="1">
      <w:start w:val="1"/>
      <w:numFmt w:val="bullet"/>
      <w:lvlText w:val="o"/>
      <w:lvlJc w:val="left"/>
      <w:pPr>
        <w:tabs>
          <w:tab w:val="num" w:pos="5760"/>
        </w:tabs>
        <w:ind w:left="5760" w:hanging="360"/>
      </w:pPr>
      <w:rPr>
        <w:rFonts w:ascii="Courier New" w:hAnsi="Courier New" w:hint="default"/>
      </w:rPr>
    </w:lvl>
    <w:lvl w:ilvl="8" w:tplc="A31E4D14"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4"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46D550B"/>
    <w:multiLevelType w:val="hybridMultilevel"/>
    <w:tmpl w:val="ADAE5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0"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C06332D"/>
    <w:multiLevelType w:val="hybridMultilevel"/>
    <w:tmpl w:val="C0D66962"/>
    <w:lvl w:ilvl="0" w:tplc="384E8C56">
      <w:start w:val="1"/>
      <w:numFmt w:val="lowerLetter"/>
      <w:lvlText w:val="%1."/>
      <w:lvlJc w:val="left"/>
      <w:pPr>
        <w:tabs>
          <w:tab w:val="num" w:pos="1080"/>
        </w:tabs>
        <w:ind w:left="1080" w:hanging="720"/>
      </w:pPr>
      <w:rPr>
        <w:rFonts w:hint="default"/>
      </w:rPr>
    </w:lvl>
    <w:lvl w:ilvl="1" w:tplc="401CEDD2" w:tentative="1">
      <w:start w:val="1"/>
      <w:numFmt w:val="lowerLetter"/>
      <w:lvlText w:val="%2."/>
      <w:lvlJc w:val="left"/>
      <w:pPr>
        <w:tabs>
          <w:tab w:val="num" w:pos="1440"/>
        </w:tabs>
        <w:ind w:left="1440" w:hanging="360"/>
      </w:pPr>
    </w:lvl>
    <w:lvl w:ilvl="2" w:tplc="29109294" w:tentative="1">
      <w:start w:val="1"/>
      <w:numFmt w:val="lowerRoman"/>
      <w:lvlText w:val="%3."/>
      <w:lvlJc w:val="right"/>
      <w:pPr>
        <w:tabs>
          <w:tab w:val="num" w:pos="2160"/>
        </w:tabs>
        <w:ind w:left="2160" w:hanging="180"/>
      </w:pPr>
    </w:lvl>
    <w:lvl w:ilvl="3" w:tplc="E67A8CDC" w:tentative="1">
      <w:start w:val="1"/>
      <w:numFmt w:val="decimal"/>
      <w:lvlText w:val="%4."/>
      <w:lvlJc w:val="left"/>
      <w:pPr>
        <w:tabs>
          <w:tab w:val="num" w:pos="2880"/>
        </w:tabs>
        <w:ind w:left="2880" w:hanging="360"/>
      </w:pPr>
    </w:lvl>
    <w:lvl w:ilvl="4" w:tplc="3E68A418" w:tentative="1">
      <w:start w:val="1"/>
      <w:numFmt w:val="lowerLetter"/>
      <w:lvlText w:val="%5."/>
      <w:lvlJc w:val="left"/>
      <w:pPr>
        <w:tabs>
          <w:tab w:val="num" w:pos="3600"/>
        </w:tabs>
        <w:ind w:left="3600" w:hanging="360"/>
      </w:pPr>
    </w:lvl>
    <w:lvl w:ilvl="5" w:tplc="D3308650" w:tentative="1">
      <w:start w:val="1"/>
      <w:numFmt w:val="lowerRoman"/>
      <w:lvlText w:val="%6."/>
      <w:lvlJc w:val="right"/>
      <w:pPr>
        <w:tabs>
          <w:tab w:val="num" w:pos="4320"/>
        </w:tabs>
        <w:ind w:left="4320" w:hanging="180"/>
      </w:pPr>
    </w:lvl>
    <w:lvl w:ilvl="6" w:tplc="3B84CABA" w:tentative="1">
      <w:start w:val="1"/>
      <w:numFmt w:val="decimal"/>
      <w:lvlText w:val="%7."/>
      <w:lvlJc w:val="left"/>
      <w:pPr>
        <w:tabs>
          <w:tab w:val="num" w:pos="5040"/>
        </w:tabs>
        <w:ind w:left="5040" w:hanging="360"/>
      </w:pPr>
    </w:lvl>
    <w:lvl w:ilvl="7" w:tplc="E0C0B726" w:tentative="1">
      <w:start w:val="1"/>
      <w:numFmt w:val="lowerLetter"/>
      <w:lvlText w:val="%8."/>
      <w:lvlJc w:val="left"/>
      <w:pPr>
        <w:tabs>
          <w:tab w:val="num" w:pos="5760"/>
        </w:tabs>
        <w:ind w:left="5760" w:hanging="360"/>
      </w:pPr>
    </w:lvl>
    <w:lvl w:ilvl="8" w:tplc="E32C9B18" w:tentative="1">
      <w:start w:val="1"/>
      <w:numFmt w:val="lowerRoman"/>
      <w:lvlText w:val="%9."/>
      <w:lvlJc w:val="right"/>
      <w:pPr>
        <w:tabs>
          <w:tab w:val="num" w:pos="6480"/>
        </w:tabs>
        <w:ind w:left="6480" w:hanging="180"/>
      </w:pPr>
    </w:lvl>
  </w:abstractNum>
  <w:abstractNum w:abstractNumId="5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97264739">
    <w:abstractNumId w:val="0"/>
    <w:lvlOverride w:ilvl="0">
      <w:lvl w:ilvl="0">
        <w:start w:val="1"/>
        <w:numFmt w:val="bullet"/>
        <w:lvlText w:val=""/>
        <w:legacy w:legacy="1" w:legacySpace="0" w:legacyIndent="567"/>
        <w:lvlJc w:val="left"/>
        <w:rPr>
          <w:rFonts w:ascii="Symbol" w:hAnsi="Symbol" w:hint="default"/>
          <w:sz w:val="20"/>
        </w:rPr>
      </w:lvl>
    </w:lvlOverride>
  </w:num>
  <w:num w:numId="2" w16cid:durableId="789478219">
    <w:abstractNumId w:val="42"/>
  </w:num>
  <w:num w:numId="3" w16cid:durableId="2125806326">
    <w:abstractNumId w:val="29"/>
  </w:num>
  <w:num w:numId="4" w16cid:durableId="1248150399">
    <w:abstractNumId w:val="30"/>
  </w:num>
  <w:num w:numId="5" w16cid:durableId="1452895481">
    <w:abstractNumId w:val="2"/>
  </w:num>
  <w:num w:numId="6" w16cid:durableId="461267396">
    <w:abstractNumId w:val="52"/>
  </w:num>
  <w:num w:numId="7" w16cid:durableId="635835266">
    <w:abstractNumId w:val="19"/>
  </w:num>
  <w:num w:numId="8" w16cid:durableId="1990132067">
    <w:abstractNumId w:val="23"/>
  </w:num>
  <w:num w:numId="9" w16cid:durableId="482233006">
    <w:abstractNumId w:val="8"/>
  </w:num>
  <w:num w:numId="10" w16cid:durableId="308556360">
    <w:abstractNumId w:val="13"/>
  </w:num>
  <w:num w:numId="11" w16cid:durableId="962033081">
    <w:abstractNumId w:val="38"/>
  </w:num>
  <w:num w:numId="12" w16cid:durableId="398090621">
    <w:abstractNumId w:val="11"/>
  </w:num>
  <w:num w:numId="13" w16cid:durableId="723674326">
    <w:abstractNumId w:val="49"/>
  </w:num>
  <w:num w:numId="14" w16cid:durableId="907805677">
    <w:abstractNumId w:val="46"/>
  </w:num>
  <w:num w:numId="15" w16cid:durableId="262079193">
    <w:abstractNumId w:val="32"/>
  </w:num>
  <w:num w:numId="16" w16cid:durableId="670453557">
    <w:abstractNumId w:val="14"/>
  </w:num>
  <w:num w:numId="17" w16cid:durableId="287443495">
    <w:abstractNumId w:val="15"/>
  </w:num>
  <w:num w:numId="18" w16cid:durableId="1072701564">
    <w:abstractNumId w:val="7"/>
  </w:num>
  <w:num w:numId="19" w16cid:durableId="902835951">
    <w:abstractNumId w:val="50"/>
  </w:num>
  <w:num w:numId="20" w16cid:durableId="1273512160">
    <w:abstractNumId w:val="3"/>
  </w:num>
  <w:num w:numId="21" w16cid:durableId="652224725">
    <w:abstractNumId w:val="44"/>
  </w:num>
  <w:num w:numId="22" w16cid:durableId="1433403896">
    <w:abstractNumId w:val="5"/>
  </w:num>
  <w:num w:numId="23" w16cid:durableId="756291601">
    <w:abstractNumId w:val="40"/>
  </w:num>
  <w:num w:numId="24" w16cid:durableId="359666460">
    <w:abstractNumId w:val="37"/>
  </w:num>
  <w:num w:numId="25" w16cid:durableId="436758721">
    <w:abstractNumId w:val="21"/>
  </w:num>
  <w:num w:numId="26" w16cid:durableId="1037971305">
    <w:abstractNumId w:val="16"/>
  </w:num>
  <w:num w:numId="27" w16cid:durableId="2137604541">
    <w:abstractNumId w:val="33"/>
  </w:num>
  <w:num w:numId="28" w16cid:durableId="1543790424">
    <w:abstractNumId w:val="27"/>
  </w:num>
  <w:num w:numId="29" w16cid:durableId="1954553269">
    <w:abstractNumId w:val="31"/>
  </w:num>
  <w:num w:numId="30" w16cid:durableId="2138791659">
    <w:abstractNumId w:val="12"/>
  </w:num>
  <w:num w:numId="31" w16cid:durableId="2080248122">
    <w:abstractNumId w:val="22"/>
  </w:num>
  <w:num w:numId="32" w16cid:durableId="127088475">
    <w:abstractNumId w:val="24"/>
  </w:num>
  <w:num w:numId="33" w16cid:durableId="632903114">
    <w:abstractNumId w:val="4"/>
  </w:num>
  <w:num w:numId="34" w16cid:durableId="408503352">
    <w:abstractNumId w:val="17"/>
  </w:num>
  <w:num w:numId="35" w16cid:durableId="754327347">
    <w:abstractNumId w:val="1"/>
  </w:num>
  <w:num w:numId="36" w16cid:durableId="270205767">
    <w:abstractNumId w:val="18"/>
  </w:num>
  <w:num w:numId="37" w16cid:durableId="1038509824">
    <w:abstractNumId w:val="26"/>
  </w:num>
  <w:num w:numId="38" w16cid:durableId="1006442419">
    <w:abstractNumId w:val="41"/>
  </w:num>
  <w:num w:numId="39" w16cid:durableId="776944724">
    <w:abstractNumId w:val="34"/>
  </w:num>
  <w:num w:numId="40" w16cid:durableId="48454863">
    <w:abstractNumId w:val="20"/>
  </w:num>
  <w:num w:numId="41" w16cid:durableId="229578792">
    <w:abstractNumId w:val="45"/>
  </w:num>
  <w:num w:numId="42" w16cid:durableId="659818996">
    <w:abstractNumId w:val="53"/>
  </w:num>
  <w:num w:numId="43" w16cid:durableId="1610355193">
    <w:abstractNumId w:val="6"/>
  </w:num>
  <w:num w:numId="44" w16cid:durableId="1956054100">
    <w:abstractNumId w:val="51"/>
  </w:num>
  <w:num w:numId="45" w16cid:durableId="1818571387">
    <w:abstractNumId w:val="9"/>
  </w:num>
  <w:num w:numId="46" w16cid:durableId="419570159">
    <w:abstractNumId w:val="36"/>
  </w:num>
  <w:num w:numId="47" w16cid:durableId="1834104558">
    <w:abstractNumId w:val="43"/>
  </w:num>
  <w:num w:numId="48" w16cid:durableId="1880820915">
    <w:abstractNumId w:val="47"/>
  </w:num>
  <w:num w:numId="49" w16cid:durableId="1010329719">
    <w:abstractNumId w:val="35"/>
  </w:num>
  <w:num w:numId="50" w16cid:durableId="1948006093">
    <w:abstractNumId w:val="39"/>
  </w:num>
  <w:num w:numId="51" w16cid:durableId="963148490">
    <w:abstractNumId w:val="48"/>
  </w:num>
  <w:num w:numId="52" w16cid:durableId="2014141262">
    <w:abstractNumId w:val="25"/>
  </w:num>
  <w:num w:numId="53" w16cid:durableId="46955262">
    <w:abstractNumId w:val="10"/>
  </w:num>
  <w:num w:numId="54" w16cid:durableId="1122386062">
    <w:abstractNumId w:val="28"/>
  </w:num>
  <w:num w:numId="55" w16cid:durableId="1263564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58A"/>
    <w:rsid w:val="00113A13"/>
    <w:rsid w:val="001445D0"/>
    <w:rsid w:val="001616A3"/>
    <w:rsid w:val="00162BC8"/>
    <w:rsid w:val="00172F1F"/>
    <w:rsid w:val="001B78C6"/>
    <w:rsid w:val="002A03CE"/>
    <w:rsid w:val="00344004"/>
    <w:rsid w:val="003B1407"/>
    <w:rsid w:val="003F57AB"/>
    <w:rsid w:val="00444419"/>
    <w:rsid w:val="00475644"/>
    <w:rsid w:val="0057632B"/>
    <w:rsid w:val="00594066"/>
    <w:rsid w:val="005B3C46"/>
    <w:rsid w:val="00600C7A"/>
    <w:rsid w:val="00606AB2"/>
    <w:rsid w:val="00646F41"/>
    <w:rsid w:val="006542A7"/>
    <w:rsid w:val="00656D01"/>
    <w:rsid w:val="006B5465"/>
    <w:rsid w:val="006C7250"/>
    <w:rsid w:val="006E65C5"/>
    <w:rsid w:val="00703035"/>
    <w:rsid w:val="00782994"/>
    <w:rsid w:val="007B48F9"/>
    <w:rsid w:val="0081669A"/>
    <w:rsid w:val="008411C4"/>
    <w:rsid w:val="00843ED8"/>
    <w:rsid w:val="00892878"/>
    <w:rsid w:val="008E2EF7"/>
    <w:rsid w:val="009160BC"/>
    <w:rsid w:val="009420D7"/>
    <w:rsid w:val="00950B41"/>
    <w:rsid w:val="00960EEF"/>
    <w:rsid w:val="00A1581F"/>
    <w:rsid w:val="00A4762B"/>
    <w:rsid w:val="00A64C5A"/>
    <w:rsid w:val="00B669E1"/>
    <w:rsid w:val="00BE5A5B"/>
    <w:rsid w:val="00BF4433"/>
    <w:rsid w:val="00BF558A"/>
    <w:rsid w:val="00C10E3F"/>
    <w:rsid w:val="00C95894"/>
    <w:rsid w:val="00C95A41"/>
    <w:rsid w:val="00D20A38"/>
    <w:rsid w:val="00DC0263"/>
    <w:rsid w:val="00EE6CFD"/>
    <w:rsid w:val="00F51853"/>
    <w:rsid w:val="00F92A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7649"/>
    <o:shapelayout v:ext="edit">
      <o:idmap v:ext="edit" data="1"/>
    </o:shapelayout>
  </w:shapeDefaults>
  <w:decimalSymbol w:val=","/>
  <w:listSeparator w:val=";"/>
  <w14:docId w14:val="635F9D3F"/>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7B48F9"/>
    <w:rPr>
      <w:rFonts w:ascii="Tahoma" w:hAnsi="Tahoma" w:cs="Tahoma"/>
      <w:sz w:val="16"/>
      <w:szCs w:val="16"/>
    </w:rPr>
  </w:style>
  <w:style w:type="character" w:styleId="CommentReference">
    <w:name w:val="annotation reference"/>
    <w:semiHidden/>
    <w:rsid w:val="007B48F9"/>
    <w:rPr>
      <w:sz w:val="16"/>
      <w:szCs w:val="16"/>
    </w:rPr>
  </w:style>
  <w:style w:type="paragraph" w:styleId="CommentText">
    <w:name w:val="annotation text"/>
    <w:basedOn w:val="Normal"/>
    <w:semiHidden/>
    <w:rsid w:val="007B48F9"/>
  </w:style>
  <w:style w:type="paragraph" w:styleId="CommentSubject">
    <w:name w:val="annotation subject"/>
    <w:basedOn w:val="CommentText"/>
    <w:next w:val="CommentText"/>
    <w:semiHidden/>
    <w:rsid w:val="007B48F9"/>
    <w:rPr>
      <w:b/>
      <w:bCs/>
    </w:rPr>
  </w:style>
  <w:style w:type="paragraph" w:styleId="NormalWeb">
    <w:name w:val="Normal (Web)"/>
    <w:basedOn w:val="Normal"/>
    <w:uiPriority w:val="99"/>
    <w:unhideWhenUsed/>
    <w:rsid w:val="005B3C46"/>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C95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3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A58C6-E720-4F8F-A20F-106A98C94076}">
  <ds:schemaRefs>
    <ds:schemaRef ds:uri="http://schemas.openxmlformats.org/officeDocument/2006/bibliography"/>
  </ds:schemaRefs>
</ds:datastoreItem>
</file>

<file path=customXml/itemProps2.xml><?xml version="1.0" encoding="utf-8"?>
<ds:datastoreItem xmlns:ds="http://schemas.openxmlformats.org/officeDocument/2006/customXml" ds:itemID="{1EBFFBE9-F7B7-4014-AA2A-D64893D86601}"/>
</file>

<file path=customXml/itemProps3.xml><?xml version="1.0" encoding="utf-8"?>
<ds:datastoreItem xmlns:ds="http://schemas.openxmlformats.org/officeDocument/2006/customXml" ds:itemID="{335DEC57-32C2-422B-89AD-0314BCA3D27B}"/>
</file>

<file path=docProps/app.xml><?xml version="1.0" encoding="utf-8"?>
<Properties xmlns="http://schemas.openxmlformats.org/officeDocument/2006/extended-properties" xmlns:vt="http://schemas.openxmlformats.org/officeDocument/2006/docPropsVTypes">
  <Template>Normal.dotm</Template>
  <TotalTime>34</TotalTime>
  <Pages>2</Pages>
  <Words>582</Words>
  <Characters>3323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Hintum, Theo van</cp:lastModifiedBy>
  <cp:revision>10</cp:revision>
  <cp:lastPrinted>2004-09-08T15:33:00Z</cp:lastPrinted>
  <dcterms:created xsi:type="dcterms:W3CDTF">2013-09-04T13:59:00Z</dcterms:created>
  <dcterms:modified xsi:type="dcterms:W3CDTF">2024-05-01T09:52:00Z</dcterms:modified>
</cp:coreProperties>
</file>