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99976" w14:textId="77777777" w:rsidR="00E36288" w:rsidRPr="001861C1" w:rsidRDefault="00614C54">
      <w:pPr>
        <w:pStyle w:val="Heading2"/>
        <w:rPr>
          <w:rFonts w:ascii="Verdana" w:hAnsi="Verdana"/>
          <w:sz w:val="18"/>
          <w:szCs w:val="18"/>
        </w:rPr>
      </w:pPr>
      <w:r>
        <w:rPr>
          <w:rFonts w:ascii="Verdana" w:hAnsi="Verdana"/>
          <w:sz w:val="18"/>
          <w:szCs w:val="18"/>
        </w:rPr>
        <w:object w:dxaOrig="1440" w:dyaOrig="1440" w14:anchorId="00242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pt;margin-top:.7pt;width:423.6pt;height:563.85pt;z-index:251658240;mso-wrap-edited:f" wrapcoords="277 135 277 1279 8862 1570 10454 1570 277 1772 277 2916 3115 3006 10454 3006 10454 3364 6542 3544 4881 3634 4881 3723 4673 3858 4431 4060 4396 4194 4327 8950 4465 9107 4673 9107 4465 9465 4396 9622 4465 9892 5019 10183 277 10183 277 11080 346 11260 415 11327 3704 11619 4327 11619 4327 12516 4535 12695 4396 12695 4327 12763 4327 13615 4396 13772 4500 13817 8342 14131 9000 14131 9000 14849 4050 14961 4050 18393 10454 18437 4050 18729 4050 19716 4292 19873 10246 20232 9969 20591 9900 20748 9900 20972 10350 21308 10627 21421 10696 21421 11042 21421 11112 21421 11388 21308 11527 21017 11527 20950 11285 20748 11042 20591 10765 20232 10731 19985 10627 19873 11527 19514 21185 19469 21358 19447 19938 19155 21358 19088 21219 19043 16477 18796 17446 18796 17896 18684 17931 17585 17758 17540 16408 17361 21323 17024 21288 16598 12115 16284 12115 15925 16096 15925 17204 15858 17135 15566 20388 15566 20908 15521 20873 15050 20735 14938 20215 14849 20181 14512 19973 14490 20042 13794 19800 13772 17169 13772 17377 13615 16858 13570 10800 13413 10592 13054 14469 13054 17031 12920 17031 12695 17412 12336 17412 10901 21288 10609 21288 10564 17412 10542 21288 10430 21288 10183 17412 10183 17481 9107 17723 8815 17792 8546 17412 8546 10592 8389 10592 6594 12842 6594 17031 6370 16996 6236 20908 6101 21012 6079 19592 5877 21012 5697 20873 5675 16996 5518 17065 5316 15612 5249 10592 5159 10592 3006 15092 3006 16788 2916 16754 2647 21219 2512 21323 2490 19904 2288 21323 2108 21185 2086 17308 1929 17481 1794 16927 1750 10765 1570 12185 1256 12254 1211 12392 942 12427 830 12219 673 11942 493 12012 336 11319 292 7823 135 277 135">
            <v:imagedata r:id="rId8" o:title=""/>
          </v:shape>
          <o:OLEObject Type="Embed" ProgID="Visio.Drawing.11" ShapeID="_x0000_s1026" DrawAspect="Content" ObjectID="_1767604178" r:id="rId9"/>
        </w:object>
      </w:r>
      <w:r w:rsidR="00E36288" w:rsidRPr="001861C1">
        <w:rPr>
          <w:rFonts w:ascii="Verdana" w:hAnsi="Verdana"/>
          <w:sz w:val="18"/>
          <w:szCs w:val="18"/>
        </w:rPr>
        <w:t>D</w:t>
      </w:r>
      <w:r w:rsidR="00F664D3">
        <w:rPr>
          <w:rFonts w:ascii="Verdana" w:hAnsi="Verdana"/>
          <w:sz w:val="18"/>
          <w:szCs w:val="18"/>
        </w:rPr>
        <w:t>oel</w:t>
      </w:r>
      <w:r w:rsidR="00E36288" w:rsidRPr="001861C1">
        <w:rPr>
          <w:rFonts w:ascii="Verdana" w:hAnsi="Verdana"/>
          <w:sz w:val="18"/>
          <w:szCs w:val="18"/>
        </w:rPr>
        <w:t xml:space="preserve">  </w:t>
      </w:r>
    </w:p>
    <w:p w14:paraId="5EF105E1" w14:textId="77777777" w:rsidR="00E36288" w:rsidRPr="001861C1" w:rsidRDefault="00E36288">
      <w:pPr>
        <w:rPr>
          <w:rFonts w:ascii="Verdana" w:hAnsi="Verdana"/>
          <w:sz w:val="18"/>
          <w:szCs w:val="18"/>
        </w:rPr>
      </w:pPr>
      <w:r w:rsidRPr="001861C1">
        <w:rPr>
          <w:rFonts w:ascii="Verdana" w:hAnsi="Verdana"/>
          <w:sz w:val="18"/>
          <w:szCs w:val="18"/>
        </w:rPr>
        <w:t>Het op doelmatige en naspeurbare wijze ver</w:t>
      </w:r>
      <w:r w:rsidR="005030BD">
        <w:rPr>
          <w:rFonts w:ascii="Verdana" w:hAnsi="Verdana"/>
          <w:sz w:val="18"/>
          <w:szCs w:val="18"/>
        </w:rPr>
        <w:t>zamelen</w:t>
      </w:r>
      <w:r w:rsidRPr="001861C1">
        <w:rPr>
          <w:rFonts w:ascii="Verdana" w:hAnsi="Verdana"/>
          <w:sz w:val="18"/>
          <w:szCs w:val="18"/>
        </w:rPr>
        <w:t>, documenteren en beschikbaar stellen van informatie met betrekking tot collecties.</w:t>
      </w:r>
      <w:r w:rsidR="00B842B1" w:rsidRPr="001861C1">
        <w:rPr>
          <w:rFonts w:ascii="Verdana" w:hAnsi="Verdana"/>
          <w:sz w:val="18"/>
          <w:szCs w:val="18"/>
        </w:rPr>
        <w:t xml:space="preserve"> </w:t>
      </w:r>
    </w:p>
    <w:p w14:paraId="5F7B638D" w14:textId="77777777" w:rsidR="00E36288" w:rsidRPr="001861C1" w:rsidRDefault="00E36288">
      <w:pPr>
        <w:rPr>
          <w:rFonts w:ascii="Verdana" w:hAnsi="Verdana"/>
          <w:sz w:val="18"/>
          <w:szCs w:val="18"/>
        </w:rPr>
      </w:pPr>
    </w:p>
    <w:p w14:paraId="1BA6F7C2" w14:textId="77777777" w:rsidR="00E36288" w:rsidRPr="001861C1" w:rsidRDefault="00E36288">
      <w:pPr>
        <w:rPr>
          <w:rFonts w:ascii="Verdana" w:hAnsi="Verdana"/>
          <w:sz w:val="18"/>
          <w:szCs w:val="18"/>
        </w:rPr>
      </w:pPr>
    </w:p>
    <w:p w14:paraId="6F7B97A7" w14:textId="77777777" w:rsidR="00E36288" w:rsidRPr="001861C1" w:rsidRDefault="00E36288">
      <w:pPr>
        <w:rPr>
          <w:rFonts w:ascii="Verdana" w:hAnsi="Verdana"/>
          <w:sz w:val="18"/>
          <w:szCs w:val="18"/>
        </w:rPr>
      </w:pPr>
    </w:p>
    <w:p w14:paraId="7375DB20" w14:textId="77777777" w:rsidR="00E36288" w:rsidRPr="001861C1" w:rsidRDefault="00E36288">
      <w:pPr>
        <w:rPr>
          <w:rFonts w:ascii="Verdana" w:hAnsi="Verdana"/>
          <w:sz w:val="18"/>
          <w:szCs w:val="18"/>
        </w:rPr>
      </w:pPr>
    </w:p>
    <w:p w14:paraId="0B644567" w14:textId="77777777" w:rsidR="00E36288" w:rsidRPr="001861C1" w:rsidRDefault="00E36288">
      <w:pPr>
        <w:rPr>
          <w:rFonts w:ascii="Verdana" w:hAnsi="Verdana"/>
          <w:sz w:val="18"/>
          <w:szCs w:val="18"/>
        </w:rPr>
      </w:pPr>
    </w:p>
    <w:p w14:paraId="20C72DC0" w14:textId="77777777" w:rsidR="00E36288" w:rsidRPr="001861C1" w:rsidRDefault="00E36288">
      <w:pPr>
        <w:rPr>
          <w:rFonts w:ascii="Verdana" w:hAnsi="Verdana"/>
          <w:sz w:val="18"/>
          <w:szCs w:val="18"/>
        </w:rPr>
      </w:pPr>
    </w:p>
    <w:p w14:paraId="1432F479" w14:textId="77777777" w:rsidR="00E36288" w:rsidRPr="001861C1" w:rsidRDefault="00E36288">
      <w:pPr>
        <w:rPr>
          <w:rFonts w:ascii="Verdana" w:hAnsi="Verdana"/>
          <w:sz w:val="18"/>
          <w:szCs w:val="18"/>
        </w:rPr>
      </w:pPr>
    </w:p>
    <w:p w14:paraId="01D971A5" w14:textId="77777777" w:rsidR="00E36288" w:rsidRPr="001861C1" w:rsidRDefault="00E36288">
      <w:pPr>
        <w:rPr>
          <w:rFonts w:ascii="Verdana" w:hAnsi="Verdana"/>
          <w:sz w:val="18"/>
          <w:szCs w:val="18"/>
        </w:rPr>
      </w:pPr>
    </w:p>
    <w:p w14:paraId="0DE97673" w14:textId="77777777" w:rsidR="00E36288" w:rsidRPr="001861C1" w:rsidRDefault="00E36288">
      <w:pPr>
        <w:rPr>
          <w:rFonts w:ascii="Verdana" w:hAnsi="Verdana"/>
          <w:sz w:val="18"/>
          <w:szCs w:val="18"/>
        </w:rPr>
      </w:pPr>
    </w:p>
    <w:p w14:paraId="5071D366" w14:textId="77777777" w:rsidR="00E36288" w:rsidRPr="001861C1" w:rsidRDefault="00E36288">
      <w:pPr>
        <w:rPr>
          <w:rFonts w:ascii="Verdana" w:hAnsi="Verdana"/>
          <w:sz w:val="18"/>
          <w:szCs w:val="18"/>
        </w:rPr>
      </w:pPr>
    </w:p>
    <w:p w14:paraId="39C7D4AF" w14:textId="77777777" w:rsidR="00E36288" w:rsidRPr="001861C1" w:rsidRDefault="00E36288">
      <w:pPr>
        <w:rPr>
          <w:rFonts w:ascii="Verdana" w:hAnsi="Verdana"/>
          <w:sz w:val="18"/>
          <w:szCs w:val="18"/>
        </w:rPr>
      </w:pPr>
    </w:p>
    <w:p w14:paraId="4237153E" w14:textId="77777777" w:rsidR="00E36288" w:rsidRPr="001861C1" w:rsidRDefault="00E36288">
      <w:pPr>
        <w:rPr>
          <w:rFonts w:ascii="Verdana" w:hAnsi="Verdana"/>
          <w:sz w:val="18"/>
          <w:szCs w:val="18"/>
        </w:rPr>
      </w:pPr>
    </w:p>
    <w:p w14:paraId="5636B2EE" w14:textId="77777777" w:rsidR="00E36288" w:rsidRPr="001861C1" w:rsidRDefault="00E36288">
      <w:pPr>
        <w:rPr>
          <w:rFonts w:ascii="Verdana" w:hAnsi="Verdana"/>
          <w:sz w:val="18"/>
          <w:szCs w:val="18"/>
        </w:rPr>
      </w:pPr>
    </w:p>
    <w:p w14:paraId="0B7B3246" w14:textId="77777777" w:rsidR="00E36288" w:rsidRPr="001861C1" w:rsidRDefault="00E36288">
      <w:pPr>
        <w:rPr>
          <w:rFonts w:ascii="Verdana" w:hAnsi="Verdana"/>
          <w:sz w:val="18"/>
          <w:szCs w:val="18"/>
        </w:rPr>
      </w:pPr>
    </w:p>
    <w:p w14:paraId="10446ACB" w14:textId="77777777" w:rsidR="00E36288" w:rsidRPr="001861C1" w:rsidRDefault="00E36288">
      <w:pPr>
        <w:rPr>
          <w:rFonts w:ascii="Verdana" w:hAnsi="Verdana"/>
          <w:b/>
          <w:sz w:val="18"/>
          <w:szCs w:val="18"/>
        </w:rPr>
      </w:pPr>
    </w:p>
    <w:p w14:paraId="2BC1AC8A" w14:textId="77777777" w:rsidR="00E36288" w:rsidRPr="001861C1" w:rsidRDefault="00E36288">
      <w:pPr>
        <w:tabs>
          <w:tab w:val="left" w:pos="5812"/>
          <w:tab w:val="left" w:pos="5954"/>
          <w:tab w:val="left" w:pos="7371"/>
        </w:tabs>
        <w:rPr>
          <w:rFonts w:ascii="Verdana" w:hAnsi="Verdana"/>
          <w:b/>
          <w:sz w:val="18"/>
          <w:szCs w:val="18"/>
        </w:rPr>
      </w:pPr>
    </w:p>
    <w:p w14:paraId="4004E5DA" w14:textId="77777777" w:rsidR="00E36288" w:rsidRPr="001861C1" w:rsidRDefault="00E36288">
      <w:pPr>
        <w:tabs>
          <w:tab w:val="left" w:pos="5812"/>
          <w:tab w:val="left" w:pos="5954"/>
          <w:tab w:val="left" w:pos="7371"/>
        </w:tabs>
        <w:rPr>
          <w:rFonts w:ascii="Verdana" w:hAnsi="Verdana"/>
          <w:b/>
          <w:sz w:val="18"/>
          <w:szCs w:val="18"/>
        </w:rPr>
      </w:pPr>
    </w:p>
    <w:p w14:paraId="16F2AD1F" w14:textId="77777777" w:rsidR="00E36288" w:rsidRPr="001861C1" w:rsidRDefault="00E36288">
      <w:pPr>
        <w:tabs>
          <w:tab w:val="left" w:pos="5812"/>
          <w:tab w:val="left" w:pos="5954"/>
          <w:tab w:val="left" w:pos="7371"/>
        </w:tabs>
        <w:rPr>
          <w:rFonts w:ascii="Verdana" w:hAnsi="Verdana"/>
          <w:b/>
          <w:sz w:val="18"/>
          <w:szCs w:val="18"/>
        </w:rPr>
      </w:pPr>
    </w:p>
    <w:p w14:paraId="76E83854" w14:textId="77777777" w:rsidR="00E36288" w:rsidRPr="001861C1" w:rsidRDefault="00E36288">
      <w:pPr>
        <w:tabs>
          <w:tab w:val="left" w:pos="5812"/>
          <w:tab w:val="left" w:pos="5954"/>
          <w:tab w:val="left" w:pos="7371"/>
        </w:tabs>
        <w:rPr>
          <w:rFonts w:ascii="Verdana" w:hAnsi="Verdana"/>
          <w:b/>
          <w:sz w:val="18"/>
          <w:szCs w:val="18"/>
        </w:rPr>
      </w:pPr>
    </w:p>
    <w:p w14:paraId="45C5E5F4" w14:textId="77777777" w:rsidR="00E36288" w:rsidRPr="001861C1" w:rsidRDefault="00E36288">
      <w:pPr>
        <w:tabs>
          <w:tab w:val="left" w:pos="5812"/>
          <w:tab w:val="left" w:pos="5954"/>
          <w:tab w:val="left" w:pos="7371"/>
        </w:tabs>
        <w:rPr>
          <w:rFonts w:ascii="Verdana" w:hAnsi="Verdana"/>
          <w:b/>
          <w:sz w:val="18"/>
          <w:szCs w:val="18"/>
        </w:rPr>
      </w:pPr>
    </w:p>
    <w:p w14:paraId="541389CC" w14:textId="77777777" w:rsidR="00E36288" w:rsidRPr="001861C1" w:rsidRDefault="00E36288">
      <w:pPr>
        <w:tabs>
          <w:tab w:val="left" w:pos="5812"/>
          <w:tab w:val="left" w:pos="5954"/>
          <w:tab w:val="left" w:pos="7371"/>
        </w:tabs>
        <w:rPr>
          <w:rFonts w:ascii="Verdana" w:hAnsi="Verdana"/>
          <w:b/>
          <w:sz w:val="18"/>
          <w:szCs w:val="18"/>
        </w:rPr>
      </w:pPr>
    </w:p>
    <w:p w14:paraId="0C9A2DE1" w14:textId="77777777" w:rsidR="00E36288" w:rsidRPr="001861C1" w:rsidRDefault="00E36288">
      <w:pPr>
        <w:tabs>
          <w:tab w:val="left" w:pos="5812"/>
          <w:tab w:val="left" w:pos="5954"/>
          <w:tab w:val="left" w:pos="7371"/>
        </w:tabs>
        <w:rPr>
          <w:rFonts w:ascii="Verdana" w:hAnsi="Verdana"/>
          <w:b/>
          <w:sz w:val="18"/>
          <w:szCs w:val="18"/>
        </w:rPr>
      </w:pPr>
    </w:p>
    <w:p w14:paraId="11DED141" w14:textId="77777777" w:rsidR="00E36288" w:rsidRPr="001861C1" w:rsidRDefault="00E36288">
      <w:pPr>
        <w:tabs>
          <w:tab w:val="left" w:pos="5812"/>
          <w:tab w:val="left" w:pos="5954"/>
          <w:tab w:val="left" w:pos="7371"/>
        </w:tabs>
        <w:rPr>
          <w:rFonts w:ascii="Verdana" w:hAnsi="Verdana"/>
          <w:b/>
          <w:sz w:val="18"/>
          <w:szCs w:val="18"/>
        </w:rPr>
      </w:pPr>
    </w:p>
    <w:p w14:paraId="2C0E6D27" w14:textId="77777777" w:rsidR="00E36288" w:rsidRPr="001861C1" w:rsidRDefault="00E36288">
      <w:pPr>
        <w:tabs>
          <w:tab w:val="left" w:pos="5812"/>
          <w:tab w:val="left" w:pos="5954"/>
          <w:tab w:val="left" w:pos="7371"/>
        </w:tabs>
        <w:rPr>
          <w:rFonts w:ascii="Verdana" w:hAnsi="Verdana"/>
          <w:b/>
          <w:sz w:val="18"/>
          <w:szCs w:val="18"/>
        </w:rPr>
      </w:pPr>
    </w:p>
    <w:p w14:paraId="407E3008" w14:textId="77777777" w:rsidR="00E36288" w:rsidRPr="001861C1" w:rsidRDefault="00E36288">
      <w:pPr>
        <w:tabs>
          <w:tab w:val="left" w:pos="5812"/>
          <w:tab w:val="left" w:pos="5954"/>
          <w:tab w:val="left" w:pos="7371"/>
        </w:tabs>
        <w:rPr>
          <w:rFonts w:ascii="Verdana" w:hAnsi="Verdana"/>
          <w:b/>
          <w:sz w:val="18"/>
          <w:szCs w:val="18"/>
        </w:rPr>
      </w:pPr>
    </w:p>
    <w:p w14:paraId="44058BF5" w14:textId="77777777" w:rsidR="00E36288" w:rsidRPr="001861C1" w:rsidRDefault="00E36288">
      <w:pPr>
        <w:tabs>
          <w:tab w:val="left" w:pos="5812"/>
          <w:tab w:val="left" w:pos="5954"/>
          <w:tab w:val="left" w:pos="7371"/>
        </w:tabs>
        <w:rPr>
          <w:rFonts w:ascii="Verdana" w:hAnsi="Verdana"/>
          <w:b/>
          <w:sz w:val="18"/>
          <w:szCs w:val="18"/>
        </w:rPr>
      </w:pPr>
    </w:p>
    <w:p w14:paraId="23D702CF" w14:textId="77777777" w:rsidR="00E36288" w:rsidRPr="001861C1" w:rsidRDefault="00E36288">
      <w:pPr>
        <w:tabs>
          <w:tab w:val="left" w:pos="5812"/>
          <w:tab w:val="left" w:pos="5954"/>
          <w:tab w:val="left" w:pos="7371"/>
        </w:tabs>
        <w:rPr>
          <w:rFonts w:ascii="Verdana" w:hAnsi="Verdana"/>
          <w:b/>
          <w:sz w:val="18"/>
          <w:szCs w:val="18"/>
        </w:rPr>
      </w:pPr>
    </w:p>
    <w:p w14:paraId="0A9379A6" w14:textId="77777777" w:rsidR="00E36288" w:rsidRPr="001861C1" w:rsidRDefault="00E36288">
      <w:pPr>
        <w:tabs>
          <w:tab w:val="left" w:pos="5812"/>
          <w:tab w:val="left" w:pos="5954"/>
          <w:tab w:val="left" w:pos="7371"/>
        </w:tabs>
        <w:rPr>
          <w:rFonts w:ascii="Verdana" w:hAnsi="Verdana"/>
          <w:b/>
          <w:sz w:val="18"/>
          <w:szCs w:val="18"/>
        </w:rPr>
      </w:pPr>
    </w:p>
    <w:p w14:paraId="56AE7C7E" w14:textId="77777777" w:rsidR="00E36288" w:rsidRPr="001861C1" w:rsidRDefault="00E36288">
      <w:pPr>
        <w:tabs>
          <w:tab w:val="left" w:pos="5812"/>
          <w:tab w:val="left" w:pos="5954"/>
          <w:tab w:val="left" w:pos="7371"/>
        </w:tabs>
        <w:rPr>
          <w:rFonts w:ascii="Verdana" w:hAnsi="Verdana"/>
          <w:b/>
          <w:sz w:val="18"/>
          <w:szCs w:val="18"/>
        </w:rPr>
      </w:pPr>
    </w:p>
    <w:p w14:paraId="7EEAC789" w14:textId="77777777" w:rsidR="00E36288" w:rsidRPr="001861C1" w:rsidRDefault="00E36288">
      <w:pPr>
        <w:tabs>
          <w:tab w:val="left" w:pos="5812"/>
          <w:tab w:val="left" w:pos="5954"/>
          <w:tab w:val="left" w:pos="7371"/>
        </w:tabs>
        <w:rPr>
          <w:rFonts w:ascii="Verdana" w:hAnsi="Verdana"/>
          <w:b/>
          <w:sz w:val="18"/>
          <w:szCs w:val="18"/>
        </w:rPr>
      </w:pPr>
    </w:p>
    <w:p w14:paraId="0FF5C3D7" w14:textId="77777777" w:rsidR="00E36288" w:rsidRPr="001861C1" w:rsidRDefault="00E36288">
      <w:pPr>
        <w:tabs>
          <w:tab w:val="left" w:pos="5812"/>
          <w:tab w:val="left" w:pos="5954"/>
          <w:tab w:val="left" w:pos="7371"/>
        </w:tabs>
        <w:rPr>
          <w:rFonts w:ascii="Verdana" w:hAnsi="Verdana"/>
          <w:b/>
          <w:sz w:val="18"/>
          <w:szCs w:val="18"/>
        </w:rPr>
      </w:pPr>
    </w:p>
    <w:p w14:paraId="6266C653" w14:textId="77777777" w:rsidR="00E36288" w:rsidRPr="001861C1" w:rsidRDefault="00E36288">
      <w:pPr>
        <w:tabs>
          <w:tab w:val="left" w:pos="5812"/>
          <w:tab w:val="left" w:pos="5954"/>
          <w:tab w:val="left" w:pos="7371"/>
        </w:tabs>
        <w:rPr>
          <w:rFonts w:ascii="Verdana" w:hAnsi="Verdana"/>
          <w:b/>
          <w:sz w:val="18"/>
          <w:szCs w:val="18"/>
        </w:rPr>
      </w:pPr>
    </w:p>
    <w:p w14:paraId="1BD35956" w14:textId="77777777" w:rsidR="00E36288" w:rsidRPr="001861C1" w:rsidRDefault="00E36288">
      <w:pPr>
        <w:tabs>
          <w:tab w:val="left" w:pos="5812"/>
          <w:tab w:val="left" w:pos="5954"/>
          <w:tab w:val="left" w:pos="7371"/>
        </w:tabs>
        <w:rPr>
          <w:rFonts w:ascii="Verdana" w:hAnsi="Verdana"/>
          <w:b/>
          <w:sz w:val="18"/>
          <w:szCs w:val="18"/>
        </w:rPr>
      </w:pPr>
    </w:p>
    <w:p w14:paraId="16170366" w14:textId="77777777" w:rsidR="00E36288" w:rsidRPr="001861C1" w:rsidRDefault="00E36288">
      <w:pPr>
        <w:tabs>
          <w:tab w:val="left" w:pos="5812"/>
          <w:tab w:val="left" w:pos="5954"/>
          <w:tab w:val="left" w:pos="7371"/>
        </w:tabs>
        <w:rPr>
          <w:rFonts w:ascii="Verdana" w:hAnsi="Verdana"/>
          <w:b/>
          <w:sz w:val="18"/>
          <w:szCs w:val="18"/>
        </w:rPr>
      </w:pPr>
    </w:p>
    <w:p w14:paraId="0BEA1AA7" w14:textId="77777777" w:rsidR="00E36288" w:rsidRPr="001861C1" w:rsidRDefault="00E36288">
      <w:pPr>
        <w:tabs>
          <w:tab w:val="left" w:pos="5812"/>
          <w:tab w:val="left" w:pos="5954"/>
          <w:tab w:val="left" w:pos="7371"/>
        </w:tabs>
        <w:rPr>
          <w:rFonts w:ascii="Verdana" w:hAnsi="Verdana"/>
          <w:b/>
          <w:sz w:val="18"/>
          <w:szCs w:val="18"/>
        </w:rPr>
      </w:pPr>
    </w:p>
    <w:p w14:paraId="2F0D2DCB" w14:textId="77777777" w:rsidR="00E36288" w:rsidRPr="001861C1" w:rsidRDefault="00E36288">
      <w:pPr>
        <w:tabs>
          <w:tab w:val="left" w:pos="5812"/>
          <w:tab w:val="left" w:pos="5954"/>
          <w:tab w:val="left" w:pos="7371"/>
        </w:tabs>
        <w:rPr>
          <w:rFonts w:ascii="Verdana" w:hAnsi="Verdana"/>
          <w:b/>
          <w:sz w:val="18"/>
          <w:szCs w:val="18"/>
        </w:rPr>
      </w:pPr>
    </w:p>
    <w:p w14:paraId="27A29645" w14:textId="77777777" w:rsidR="00E36288" w:rsidRPr="001861C1" w:rsidRDefault="00E36288">
      <w:pPr>
        <w:tabs>
          <w:tab w:val="left" w:pos="5812"/>
          <w:tab w:val="left" w:pos="5954"/>
          <w:tab w:val="left" w:pos="7371"/>
        </w:tabs>
        <w:rPr>
          <w:rFonts w:ascii="Verdana" w:hAnsi="Verdana"/>
          <w:b/>
          <w:sz w:val="18"/>
          <w:szCs w:val="18"/>
        </w:rPr>
      </w:pPr>
    </w:p>
    <w:p w14:paraId="236BA085" w14:textId="77777777" w:rsidR="00E36288" w:rsidRPr="001861C1" w:rsidRDefault="00E36288">
      <w:pPr>
        <w:tabs>
          <w:tab w:val="left" w:pos="5812"/>
          <w:tab w:val="left" w:pos="5954"/>
          <w:tab w:val="left" w:pos="7371"/>
        </w:tabs>
        <w:rPr>
          <w:rFonts w:ascii="Verdana" w:hAnsi="Verdana"/>
          <w:b/>
          <w:sz w:val="18"/>
          <w:szCs w:val="18"/>
        </w:rPr>
      </w:pPr>
    </w:p>
    <w:p w14:paraId="72F9E4C8" w14:textId="77777777" w:rsidR="00E36288" w:rsidRPr="001861C1" w:rsidRDefault="00E36288">
      <w:pPr>
        <w:tabs>
          <w:tab w:val="left" w:pos="5812"/>
          <w:tab w:val="left" w:pos="5954"/>
          <w:tab w:val="left" w:pos="7371"/>
        </w:tabs>
        <w:rPr>
          <w:rFonts w:ascii="Verdana" w:hAnsi="Verdana"/>
          <w:b/>
          <w:sz w:val="18"/>
          <w:szCs w:val="18"/>
        </w:rPr>
      </w:pPr>
    </w:p>
    <w:p w14:paraId="77CABE05" w14:textId="77777777" w:rsidR="00E36288" w:rsidRPr="001861C1" w:rsidRDefault="00E36288">
      <w:pPr>
        <w:tabs>
          <w:tab w:val="left" w:pos="5812"/>
          <w:tab w:val="left" w:pos="5954"/>
          <w:tab w:val="left" w:pos="7371"/>
        </w:tabs>
        <w:rPr>
          <w:rFonts w:ascii="Verdana" w:hAnsi="Verdana"/>
          <w:b/>
          <w:sz w:val="18"/>
          <w:szCs w:val="18"/>
        </w:rPr>
      </w:pPr>
    </w:p>
    <w:p w14:paraId="37E8BF47" w14:textId="77777777" w:rsidR="00E36288" w:rsidRPr="001861C1" w:rsidRDefault="00E36288">
      <w:pPr>
        <w:tabs>
          <w:tab w:val="left" w:pos="5812"/>
          <w:tab w:val="left" w:pos="5954"/>
          <w:tab w:val="left" w:pos="7371"/>
        </w:tabs>
        <w:rPr>
          <w:rFonts w:ascii="Verdana" w:hAnsi="Verdana"/>
          <w:b/>
          <w:sz w:val="18"/>
          <w:szCs w:val="18"/>
        </w:rPr>
      </w:pPr>
    </w:p>
    <w:p w14:paraId="76FECB33" w14:textId="77777777" w:rsidR="00E36288" w:rsidRPr="001861C1" w:rsidRDefault="00E36288">
      <w:pPr>
        <w:tabs>
          <w:tab w:val="left" w:pos="5812"/>
          <w:tab w:val="left" w:pos="5954"/>
          <w:tab w:val="left" w:pos="7371"/>
        </w:tabs>
        <w:rPr>
          <w:rFonts w:ascii="Verdana" w:hAnsi="Verdana"/>
          <w:b/>
          <w:sz w:val="18"/>
          <w:szCs w:val="18"/>
        </w:rPr>
      </w:pPr>
    </w:p>
    <w:p w14:paraId="27C65D83" w14:textId="77777777" w:rsidR="00E36288" w:rsidRPr="001861C1" w:rsidRDefault="00E36288">
      <w:pPr>
        <w:tabs>
          <w:tab w:val="left" w:pos="5812"/>
          <w:tab w:val="left" w:pos="5954"/>
          <w:tab w:val="left" w:pos="7371"/>
        </w:tabs>
        <w:rPr>
          <w:rFonts w:ascii="Verdana" w:hAnsi="Verdana"/>
          <w:b/>
          <w:sz w:val="18"/>
          <w:szCs w:val="18"/>
        </w:rPr>
      </w:pPr>
    </w:p>
    <w:p w14:paraId="7FFE3956" w14:textId="77777777" w:rsidR="00E36288" w:rsidRPr="001861C1" w:rsidRDefault="00E36288">
      <w:pPr>
        <w:tabs>
          <w:tab w:val="left" w:pos="5812"/>
          <w:tab w:val="left" w:pos="5954"/>
          <w:tab w:val="left" w:pos="7371"/>
        </w:tabs>
        <w:rPr>
          <w:rFonts w:ascii="Verdana" w:hAnsi="Verdana"/>
          <w:b/>
          <w:sz w:val="18"/>
          <w:szCs w:val="18"/>
        </w:rPr>
      </w:pPr>
    </w:p>
    <w:p w14:paraId="56EA94C6" w14:textId="77777777" w:rsidR="00E36288" w:rsidRPr="001861C1" w:rsidRDefault="00E36288">
      <w:pPr>
        <w:tabs>
          <w:tab w:val="left" w:pos="5812"/>
          <w:tab w:val="left" w:pos="5954"/>
          <w:tab w:val="left" w:pos="7371"/>
        </w:tabs>
        <w:rPr>
          <w:rFonts w:ascii="Verdana" w:hAnsi="Verdana"/>
          <w:b/>
          <w:sz w:val="18"/>
          <w:szCs w:val="18"/>
        </w:rPr>
      </w:pPr>
    </w:p>
    <w:p w14:paraId="005A4594" w14:textId="77777777" w:rsidR="00E36288" w:rsidRPr="001861C1" w:rsidRDefault="00E36288">
      <w:pPr>
        <w:tabs>
          <w:tab w:val="left" w:pos="5812"/>
          <w:tab w:val="left" w:pos="5954"/>
          <w:tab w:val="left" w:pos="7371"/>
        </w:tabs>
        <w:rPr>
          <w:rFonts w:ascii="Verdana" w:hAnsi="Verdana"/>
          <w:b/>
          <w:sz w:val="18"/>
          <w:szCs w:val="18"/>
        </w:rPr>
      </w:pPr>
    </w:p>
    <w:p w14:paraId="222BE37C" w14:textId="77777777" w:rsidR="00E36288" w:rsidRPr="001861C1" w:rsidRDefault="00E36288">
      <w:pPr>
        <w:rPr>
          <w:rFonts w:ascii="Verdana" w:hAnsi="Verdana"/>
          <w:b/>
          <w:sz w:val="18"/>
          <w:szCs w:val="18"/>
        </w:rPr>
      </w:pPr>
    </w:p>
    <w:p w14:paraId="08C2BFAD" w14:textId="77777777" w:rsidR="00E36288" w:rsidRDefault="00E36288">
      <w:pPr>
        <w:rPr>
          <w:rFonts w:ascii="Verdana" w:hAnsi="Verdana"/>
          <w:b/>
          <w:sz w:val="18"/>
          <w:szCs w:val="18"/>
        </w:rPr>
      </w:pPr>
      <w:r w:rsidRPr="001861C1">
        <w:rPr>
          <w:rFonts w:ascii="Verdana" w:hAnsi="Verdana"/>
          <w:b/>
          <w:sz w:val="18"/>
          <w:szCs w:val="18"/>
        </w:rPr>
        <w:lastRenderedPageBreak/>
        <w:t>TOELICHTING PROCESSCHEMA</w:t>
      </w:r>
    </w:p>
    <w:p w14:paraId="3240177B" w14:textId="77777777" w:rsidR="00E36288" w:rsidRDefault="00E36288">
      <w:pPr>
        <w:rPr>
          <w:rFonts w:ascii="Verdana" w:hAnsi="Verdana"/>
          <w:sz w:val="18"/>
          <w:szCs w:val="18"/>
        </w:rPr>
      </w:pPr>
    </w:p>
    <w:p w14:paraId="5FD19609" w14:textId="77777777" w:rsidR="00BD7E86" w:rsidRPr="001861C1" w:rsidRDefault="00BD7E86">
      <w:pPr>
        <w:rPr>
          <w:rFonts w:ascii="Verdana" w:hAnsi="Verdana"/>
          <w:sz w:val="18"/>
          <w:szCs w:val="18"/>
        </w:rPr>
      </w:pPr>
    </w:p>
    <w:p w14:paraId="0675B4A2" w14:textId="77777777" w:rsidR="00E36288" w:rsidRPr="001861C1" w:rsidRDefault="00E36288">
      <w:pPr>
        <w:tabs>
          <w:tab w:val="left" w:pos="851"/>
        </w:tabs>
        <w:ind w:hanging="11"/>
        <w:rPr>
          <w:rFonts w:ascii="Verdana" w:hAnsi="Verdana"/>
          <w:b/>
          <w:color w:val="auto"/>
          <w:sz w:val="18"/>
          <w:szCs w:val="18"/>
        </w:rPr>
      </w:pPr>
      <w:r w:rsidRPr="001861C1">
        <w:rPr>
          <w:rFonts w:ascii="Verdana" w:hAnsi="Verdana"/>
          <w:b/>
          <w:color w:val="auto"/>
          <w:sz w:val="18"/>
          <w:szCs w:val="18"/>
        </w:rPr>
        <w:t>1)</w:t>
      </w:r>
      <w:r w:rsidRPr="001861C1">
        <w:rPr>
          <w:rFonts w:ascii="Verdana" w:hAnsi="Verdana"/>
          <w:b/>
          <w:color w:val="auto"/>
          <w:sz w:val="18"/>
          <w:szCs w:val="18"/>
        </w:rPr>
        <w:tab/>
        <w:t>Receiptnummers verstrekken</w:t>
      </w:r>
    </w:p>
    <w:p w14:paraId="6C9F6AC3" w14:textId="43DA958B" w:rsidR="00E36288" w:rsidRPr="001861C1" w:rsidRDefault="00E36288" w:rsidP="00EE28E5">
      <w:pPr>
        <w:pStyle w:val="BodyText"/>
        <w:rPr>
          <w:rFonts w:ascii="Verdana" w:hAnsi="Verdana"/>
          <w:sz w:val="18"/>
          <w:szCs w:val="18"/>
        </w:rPr>
      </w:pPr>
      <w:r w:rsidRPr="001861C1">
        <w:rPr>
          <w:rFonts w:ascii="Verdana" w:hAnsi="Verdana"/>
          <w:sz w:val="18"/>
          <w:szCs w:val="18"/>
        </w:rPr>
        <w:t xml:space="preserve">Een </w:t>
      </w:r>
      <w:r w:rsidR="005030BD">
        <w:rPr>
          <w:rFonts w:ascii="Verdana" w:hAnsi="Verdana"/>
          <w:sz w:val="18"/>
          <w:szCs w:val="18"/>
        </w:rPr>
        <w:t>c</w:t>
      </w:r>
      <w:r w:rsidRPr="001861C1">
        <w:rPr>
          <w:rFonts w:ascii="Verdana" w:hAnsi="Verdana"/>
          <w:sz w:val="18"/>
          <w:szCs w:val="18"/>
        </w:rPr>
        <w:t>urator kan een reeks receiptnummers aanvragen bij de Projectleider Documentatie. De Projectleider Documentatie registreert ze op papier</w:t>
      </w:r>
      <w:r w:rsidR="00FA3643">
        <w:rPr>
          <w:rFonts w:ascii="Verdana" w:hAnsi="Verdana"/>
          <w:sz w:val="18"/>
          <w:szCs w:val="18"/>
        </w:rPr>
        <w:t xml:space="preserve"> om </w:t>
      </w:r>
      <w:r w:rsidRPr="001861C1">
        <w:rPr>
          <w:rFonts w:ascii="Verdana" w:hAnsi="Verdana"/>
          <w:sz w:val="18"/>
          <w:szCs w:val="18"/>
        </w:rPr>
        <w:t>te voorkomen dat een receiptnummer vaker dan eens gebruikt wordt (zie INS-CGN-PG-008</w:t>
      </w:r>
      <w:r w:rsidR="00BD48F6">
        <w:rPr>
          <w:rFonts w:ascii="Verdana" w:hAnsi="Verdana"/>
          <w:sz w:val="18"/>
          <w:szCs w:val="18"/>
        </w:rPr>
        <w:t xml:space="preserve"> ‘Verstrekken </w:t>
      </w:r>
      <w:proofErr w:type="spellStart"/>
      <w:r w:rsidR="00BD48F6">
        <w:rPr>
          <w:rFonts w:ascii="Verdana" w:hAnsi="Verdana"/>
          <w:sz w:val="18"/>
          <w:szCs w:val="18"/>
        </w:rPr>
        <w:t>Receipt</w:t>
      </w:r>
      <w:proofErr w:type="spellEnd"/>
      <w:r w:rsidR="00BD48F6">
        <w:rPr>
          <w:rFonts w:ascii="Verdana" w:hAnsi="Verdana"/>
          <w:sz w:val="18"/>
          <w:szCs w:val="18"/>
        </w:rPr>
        <w:t xml:space="preserve"> Nummers’</w:t>
      </w:r>
      <w:r w:rsidRPr="001861C1">
        <w:rPr>
          <w:rFonts w:ascii="Verdana" w:hAnsi="Verdana"/>
          <w:sz w:val="18"/>
          <w:szCs w:val="18"/>
        </w:rPr>
        <w:t>). Vervolgens worden de receiptnummers door de curatoren aan zaadmateriaal toegekend.</w:t>
      </w:r>
    </w:p>
    <w:p w14:paraId="3ACFB8B8" w14:textId="77777777" w:rsidR="00E36288" w:rsidRDefault="00E36288">
      <w:pPr>
        <w:rPr>
          <w:rFonts w:ascii="Verdana" w:hAnsi="Verdana"/>
          <w:color w:val="auto"/>
          <w:sz w:val="18"/>
          <w:szCs w:val="18"/>
        </w:rPr>
      </w:pPr>
    </w:p>
    <w:p w14:paraId="4DEE4AAD" w14:textId="77777777" w:rsidR="00BD7E86" w:rsidRPr="001861C1" w:rsidRDefault="00BD7E86">
      <w:pPr>
        <w:rPr>
          <w:rFonts w:ascii="Verdana" w:hAnsi="Verdana"/>
          <w:color w:val="auto"/>
          <w:sz w:val="18"/>
          <w:szCs w:val="18"/>
        </w:rPr>
      </w:pPr>
    </w:p>
    <w:p w14:paraId="49B3B4E6" w14:textId="77777777" w:rsidR="00E36288" w:rsidRPr="001861C1" w:rsidRDefault="00E36288">
      <w:pPr>
        <w:tabs>
          <w:tab w:val="left" w:pos="851"/>
        </w:tabs>
        <w:rPr>
          <w:rFonts w:ascii="Verdana" w:hAnsi="Verdana"/>
          <w:b/>
          <w:color w:val="auto"/>
          <w:sz w:val="18"/>
          <w:szCs w:val="18"/>
        </w:rPr>
      </w:pPr>
      <w:r w:rsidRPr="001861C1">
        <w:rPr>
          <w:rFonts w:ascii="Verdana" w:hAnsi="Verdana"/>
          <w:b/>
          <w:color w:val="auto"/>
          <w:sz w:val="18"/>
          <w:szCs w:val="18"/>
        </w:rPr>
        <w:t>2)</w:t>
      </w:r>
      <w:r w:rsidRPr="001861C1">
        <w:rPr>
          <w:rFonts w:ascii="Verdana" w:hAnsi="Verdana"/>
          <w:b/>
          <w:color w:val="auto"/>
          <w:sz w:val="18"/>
          <w:szCs w:val="18"/>
        </w:rPr>
        <w:tab/>
        <w:t>Paspoortgegevens verzamelen</w:t>
      </w:r>
    </w:p>
    <w:p w14:paraId="0E2FC488" w14:textId="640102EC" w:rsidR="00E36288" w:rsidRPr="001861C1" w:rsidRDefault="00E36288" w:rsidP="00EE28E5">
      <w:pPr>
        <w:rPr>
          <w:rFonts w:ascii="Verdana" w:hAnsi="Verdana"/>
          <w:sz w:val="18"/>
          <w:szCs w:val="18"/>
        </w:rPr>
      </w:pPr>
      <w:r w:rsidRPr="001861C1">
        <w:rPr>
          <w:rFonts w:ascii="Verdana" w:hAnsi="Verdana"/>
          <w:sz w:val="18"/>
          <w:szCs w:val="18"/>
        </w:rPr>
        <w:t xml:space="preserve">De </w:t>
      </w:r>
      <w:r w:rsidR="00101AD3">
        <w:rPr>
          <w:rFonts w:ascii="Verdana" w:hAnsi="Verdana"/>
          <w:sz w:val="18"/>
          <w:szCs w:val="18"/>
        </w:rPr>
        <w:t>c</w:t>
      </w:r>
      <w:r w:rsidRPr="001861C1">
        <w:rPr>
          <w:rFonts w:ascii="Verdana" w:hAnsi="Verdana"/>
          <w:sz w:val="18"/>
          <w:szCs w:val="18"/>
        </w:rPr>
        <w:t xml:space="preserve">uratoren verzamelen op </w:t>
      </w:r>
      <w:r w:rsidR="00FA3643">
        <w:rPr>
          <w:rFonts w:ascii="Verdana" w:hAnsi="Verdana"/>
          <w:sz w:val="18"/>
          <w:szCs w:val="18"/>
        </w:rPr>
        <w:t xml:space="preserve">een </w:t>
      </w:r>
      <w:r w:rsidRPr="001861C1">
        <w:rPr>
          <w:rFonts w:ascii="Verdana" w:hAnsi="Verdana"/>
          <w:sz w:val="18"/>
          <w:szCs w:val="18"/>
        </w:rPr>
        <w:t xml:space="preserve">spreadsheet (template </w:t>
      </w:r>
      <w:r w:rsidR="00CA4682" w:rsidRPr="001861C1">
        <w:rPr>
          <w:rFonts w:ascii="Verdana" w:hAnsi="Verdana"/>
          <w:sz w:val="18"/>
          <w:szCs w:val="18"/>
        </w:rPr>
        <w:t>‘CGN Passport data.xls’</w:t>
      </w:r>
      <w:r w:rsidRPr="001861C1">
        <w:rPr>
          <w:rFonts w:ascii="Verdana" w:hAnsi="Verdana"/>
          <w:sz w:val="18"/>
          <w:szCs w:val="18"/>
        </w:rPr>
        <w:t>) paspoort</w:t>
      </w:r>
      <w:r w:rsidR="00FA3643">
        <w:rPr>
          <w:rFonts w:ascii="Verdana" w:hAnsi="Verdana"/>
          <w:sz w:val="18"/>
          <w:szCs w:val="18"/>
        </w:rPr>
        <w:t>-</w:t>
      </w:r>
      <w:r w:rsidRPr="001861C1">
        <w:rPr>
          <w:rFonts w:ascii="Verdana" w:hAnsi="Verdana"/>
          <w:sz w:val="18"/>
          <w:szCs w:val="18"/>
        </w:rPr>
        <w:t>gegevens op basis van alle beschik</w:t>
      </w:r>
      <w:r w:rsidR="005030BD">
        <w:rPr>
          <w:rFonts w:ascii="Verdana" w:hAnsi="Verdana"/>
          <w:sz w:val="18"/>
          <w:szCs w:val="18"/>
        </w:rPr>
        <w:t>bare</w:t>
      </w:r>
      <w:r w:rsidRPr="001861C1">
        <w:rPr>
          <w:rFonts w:ascii="Verdana" w:hAnsi="Verdana"/>
          <w:sz w:val="18"/>
          <w:szCs w:val="18"/>
        </w:rPr>
        <w:t xml:space="preserve"> bronnen. Dit kunnen zijn de documenten bij het zaad, zoals verzamellijsten of veldboeken van de verzamelaar</w:t>
      </w:r>
      <w:r w:rsidR="00BD48F6">
        <w:rPr>
          <w:rFonts w:ascii="Verdana" w:hAnsi="Verdana"/>
          <w:sz w:val="18"/>
          <w:szCs w:val="18"/>
        </w:rPr>
        <w:t>, m</w:t>
      </w:r>
      <w:r w:rsidR="005030BD">
        <w:rPr>
          <w:rFonts w:ascii="Verdana" w:hAnsi="Verdana"/>
          <w:sz w:val="18"/>
          <w:szCs w:val="18"/>
        </w:rPr>
        <w:t>aar ook</w:t>
      </w:r>
      <w:r w:rsidRPr="001861C1">
        <w:rPr>
          <w:rFonts w:ascii="Verdana" w:hAnsi="Verdana"/>
          <w:sz w:val="18"/>
          <w:szCs w:val="18"/>
        </w:rPr>
        <w:t xml:space="preserve"> rassenlijsten, andere literatuur of informatie verkregen uit databases </w:t>
      </w:r>
      <w:r w:rsidR="005030BD">
        <w:rPr>
          <w:rFonts w:ascii="Verdana" w:hAnsi="Verdana"/>
          <w:sz w:val="18"/>
          <w:szCs w:val="18"/>
        </w:rPr>
        <w:t>(</w:t>
      </w:r>
      <w:r w:rsidRPr="001861C1">
        <w:rPr>
          <w:rFonts w:ascii="Verdana" w:hAnsi="Verdana"/>
          <w:sz w:val="18"/>
          <w:szCs w:val="18"/>
        </w:rPr>
        <w:t>via het internet</w:t>
      </w:r>
      <w:r w:rsidR="005030BD">
        <w:rPr>
          <w:rFonts w:ascii="Verdana" w:hAnsi="Verdana"/>
          <w:sz w:val="18"/>
          <w:szCs w:val="18"/>
        </w:rPr>
        <w:t>)</w:t>
      </w:r>
      <w:r w:rsidRPr="001861C1">
        <w:rPr>
          <w:rFonts w:ascii="Verdana" w:hAnsi="Verdana"/>
          <w:sz w:val="18"/>
          <w:szCs w:val="18"/>
        </w:rPr>
        <w:t>. Bij het verzamelen wordt gebruik gemaakt van code-tabellen en beschrijvingen van de gewenste formats (GENIS Data Dictionary</w:t>
      </w:r>
      <w:r w:rsidR="00F2468F">
        <w:rPr>
          <w:rFonts w:ascii="Verdana" w:hAnsi="Verdana"/>
          <w:sz w:val="18"/>
          <w:szCs w:val="18"/>
        </w:rPr>
        <w:t>, zie de “</w:t>
      </w:r>
      <w:proofErr w:type="spellStart"/>
      <w:r w:rsidR="00F2468F">
        <w:rPr>
          <w:rFonts w:ascii="Verdana" w:hAnsi="Verdana"/>
          <w:sz w:val="18"/>
          <w:szCs w:val="18"/>
        </w:rPr>
        <w:t>KMS_bijlagen</w:t>
      </w:r>
      <w:proofErr w:type="spellEnd"/>
      <w:r w:rsidR="00F2468F">
        <w:rPr>
          <w:rFonts w:ascii="Verdana" w:hAnsi="Verdana"/>
          <w:sz w:val="18"/>
          <w:szCs w:val="18"/>
        </w:rPr>
        <w:t>” folder</w:t>
      </w:r>
      <w:r w:rsidRPr="001861C1">
        <w:rPr>
          <w:rFonts w:ascii="Verdana" w:hAnsi="Verdana"/>
          <w:sz w:val="18"/>
          <w:szCs w:val="18"/>
        </w:rPr>
        <w:t>), beschikbaar gemaakt door de Projectleider Documentatie</w:t>
      </w:r>
      <w:r w:rsidR="00086682" w:rsidRPr="001861C1">
        <w:rPr>
          <w:rFonts w:ascii="Verdana" w:hAnsi="Verdana"/>
          <w:sz w:val="18"/>
          <w:szCs w:val="18"/>
        </w:rPr>
        <w:t xml:space="preserve"> </w:t>
      </w:r>
      <w:r w:rsidRPr="001861C1">
        <w:rPr>
          <w:rFonts w:ascii="Verdana" w:hAnsi="Verdana"/>
          <w:sz w:val="18"/>
          <w:szCs w:val="18"/>
        </w:rPr>
        <w:t>en Projectmedewerker Documentatie.</w:t>
      </w:r>
      <w:r w:rsidR="00FA3643">
        <w:rPr>
          <w:rFonts w:ascii="Verdana" w:hAnsi="Verdana"/>
          <w:sz w:val="18"/>
          <w:szCs w:val="18"/>
        </w:rPr>
        <w:t xml:space="preserve"> </w:t>
      </w:r>
      <w:r w:rsidRPr="001861C1">
        <w:rPr>
          <w:rFonts w:ascii="Verdana" w:hAnsi="Verdana"/>
          <w:sz w:val="18"/>
          <w:szCs w:val="18"/>
        </w:rPr>
        <w:t xml:space="preserve">Een (hard)copy van de ingevulde spreadsheet wordt door de </w:t>
      </w:r>
      <w:r w:rsidR="00101AD3">
        <w:rPr>
          <w:rFonts w:ascii="Verdana" w:hAnsi="Verdana"/>
          <w:sz w:val="18"/>
          <w:szCs w:val="18"/>
        </w:rPr>
        <w:t>c</w:t>
      </w:r>
      <w:r w:rsidRPr="001861C1">
        <w:rPr>
          <w:rFonts w:ascii="Verdana" w:hAnsi="Verdana"/>
          <w:sz w:val="18"/>
          <w:szCs w:val="18"/>
        </w:rPr>
        <w:t>uratoren gearchiveerd, en de spreadsheet wordt aan de Projectmedewerker Documentatie gemaild.</w:t>
      </w:r>
    </w:p>
    <w:p w14:paraId="59935B3D" w14:textId="77777777" w:rsidR="00E36288" w:rsidRDefault="00E36288">
      <w:pPr>
        <w:rPr>
          <w:rFonts w:ascii="Verdana" w:hAnsi="Verdana"/>
          <w:sz w:val="18"/>
          <w:szCs w:val="18"/>
        </w:rPr>
      </w:pPr>
    </w:p>
    <w:p w14:paraId="05201818" w14:textId="77777777" w:rsidR="00BD7E86" w:rsidRPr="001861C1" w:rsidRDefault="00BD7E86">
      <w:pPr>
        <w:rPr>
          <w:rFonts w:ascii="Verdana" w:hAnsi="Verdana"/>
          <w:sz w:val="18"/>
          <w:szCs w:val="18"/>
        </w:rPr>
      </w:pPr>
    </w:p>
    <w:p w14:paraId="3B48F788" w14:textId="77777777" w:rsidR="00E36288" w:rsidRPr="001861C1" w:rsidRDefault="00E36288">
      <w:pPr>
        <w:tabs>
          <w:tab w:val="left" w:pos="851"/>
        </w:tabs>
        <w:rPr>
          <w:rFonts w:ascii="Verdana" w:hAnsi="Verdana"/>
          <w:b/>
          <w:color w:val="auto"/>
          <w:sz w:val="18"/>
          <w:szCs w:val="18"/>
        </w:rPr>
      </w:pPr>
      <w:r w:rsidRPr="001861C1">
        <w:rPr>
          <w:rFonts w:ascii="Verdana" w:hAnsi="Verdana"/>
          <w:b/>
          <w:color w:val="auto"/>
          <w:sz w:val="18"/>
          <w:szCs w:val="18"/>
        </w:rPr>
        <w:t>3)</w:t>
      </w:r>
      <w:r w:rsidRPr="001861C1">
        <w:rPr>
          <w:rFonts w:ascii="Verdana" w:hAnsi="Verdana"/>
          <w:b/>
          <w:color w:val="auto"/>
          <w:sz w:val="18"/>
          <w:szCs w:val="18"/>
        </w:rPr>
        <w:tab/>
        <w:t>Registratie in GENIS</w:t>
      </w:r>
    </w:p>
    <w:p w14:paraId="794CF9B0" w14:textId="6AB7CFA3" w:rsidR="00E36288" w:rsidRPr="001861C1" w:rsidRDefault="00E36288" w:rsidP="00EE28E5">
      <w:pPr>
        <w:rPr>
          <w:rFonts w:ascii="Verdana" w:hAnsi="Verdana"/>
          <w:sz w:val="18"/>
          <w:szCs w:val="18"/>
        </w:rPr>
      </w:pPr>
      <w:r w:rsidRPr="001861C1">
        <w:rPr>
          <w:rFonts w:ascii="Verdana" w:hAnsi="Verdana"/>
          <w:sz w:val="18"/>
          <w:szCs w:val="18"/>
        </w:rPr>
        <w:t>De spreadsheet wordt door de Projectmedewerker Documentatie gecontroleerd op format en codering. Indien er fouten zijn neemt hij contact op met de invuller, en worden de fouten gecorrigeerd. Als er geen fouten zijn, worden de gegevens</w:t>
      </w:r>
      <w:r w:rsidR="00CA4682" w:rsidRPr="001861C1">
        <w:rPr>
          <w:rFonts w:ascii="Verdana" w:hAnsi="Verdana"/>
          <w:sz w:val="18"/>
          <w:szCs w:val="18"/>
        </w:rPr>
        <w:t xml:space="preserve"> </w:t>
      </w:r>
      <w:r w:rsidR="00BD48F6">
        <w:rPr>
          <w:rFonts w:ascii="Verdana" w:hAnsi="Verdana"/>
          <w:sz w:val="18"/>
          <w:szCs w:val="18"/>
        </w:rPr>
        <w:t>in</w:t>
      </w:r>
      <w:r w:rsidR="00CA4682" w:rsidRPr="001861C1">
        <w:rPr>
          <w:rFonts w:ascii="Verdana" w:hAnsi="Verdana"/>
          <w:sz w:val="18"/>
          <w:szCs w:val="18"/>
        </w:rPr>
        <w:t xml:space="preserve"> de template ‘CGN Passport data.xls’</w:t>
      </w:r>
      <w:r w:rsidRPr="001861C1">
        <w:rPr>
          <w:rFonts w:ascii="Verdana" w:hAnsi="Verdana"/>
          <w:sz w:val="18"/>
          <w:szCs w:val="18"/>
        </w:rPr>
        <w:t xml:space="preserve"> in GENIS ingevoerd. Het nieuwe materiaal krijgt de </w:t>
      </w:r>
      <w:proofErr w:type="spellStart"/>
      <w:r w:rsidRPr="001861C1">
        <w:rPr>
          <w:rFonts w:ascii="Verdana" w:hAnsi="Verdana"/>
          <w:sz w:val="18"/>
          <w:szCs w:val="18"/>
        </w:rPr>
        <w:t>‘R</w:t>
      </w:r>
      <w:proofErr w:type="spellEnd"/>
      <w:r w:rsidRPr="001861C1">
        <w:rPr>
          <w:rFonts w:ascii="Verdana" w:hAnsi="Verdana"/>
          <w:sz w:val="18"/>
          <w:szCs w:val="18"/>
        </w:rPr>
        <w:t>’- status van ‘</w:t>
      </w:r>
      <w:proofErr w:type="spellStart"/>
      <w:r w:rsidRPr="001861C1">
        <w:rPr>
          <w:rFonts w:ascii="Verdana" w:hAnsi="Verdana"/>
          <w:sz w:val="18"/>
          <w:szCs w:val="18"/>
        </w:rPr>
        <w:t>received</w:t>
      </w:r>
      <w:proofErr w:type="spellEnd"/>
      <w:r w:rsidRPr="001861C1">
        <w:rPr>
          <w:rFonts w:ascii="Verdana" w:hAnsi="Verdana"/>
          <w:sz w:val="18"/>
          <w:szCs w:val="18"/>
        </w:rPr>
        <w:t xml:space="preserve"> </w:t>
      </w:r>
      <w:proofErr w:type="spellStart"/>
      <w:r w:rsidRPr="001861C1">
        <w:rPr>
          <w:rFonts w:ascii="Verdana" w:hAnsi="Verdana"/>
          <w:sz w:val="18"/>
          <w:szCs w:val="18"/>
        </w:rPr>
        <w:t>material</w:t>
      </w:r>
      <w:proofErr w:type="spellEnd"/>
      <w:r w:rsidRPr="001861C1">
        <w:rPr>
          <w:rFonts w:ascii="Verdana" w:hAnsi="Verdana"/>
          <w:sz w:val="18"/>
          <w:szCs w:val="18"/>
        </w:rPr>
        <w:t>’.</w:t>
      </w:r>
      <w:r w:rsidR="00EE28E5">
        <w:rPr>
          <w:rFonts w:ascii="Verdana" w:hAnsi="Verdana"/>
          <w:sz w:val="18"/>
          <w:szCs w:val="18"/>
        </w:rPr>
        <w:t xml:space="preserve"> </w:t>
      </w:r>
      <w:r w:rsidRPr="001861C1">
        <w:rPr>
          <w:rFonts w:ascii="Verdana" w:hAnsi="Verdana"/>
          <w:sz w:val="18"/>
          <w:szCs w:val="18"/>
        </w:rPr>
        <w:t>De ingevoerde spreadsheet wordt door de Projectmedewerker Documentatie gearchiveerd.</w:t>
      </w:r>
      <w:r w:rsidR="009F3D89" w:rsidRPr="001861C1">
        <w:rPr>
          <w:rFonts w:ascii="Verdana" w:hAnsi="Verdana"/>
          <w:sz w:val="18"/>
          <w:szCs w:val="18"/>
        </w:rPr>
        <w:t xml:space="preserve"> Een overzicht van templates wordt gegeven in INS-CGN-PG-013</w:t>
      </w:r>
      <w:r w:rsidR="00BD48F6">
        <w:rPr>
          <w:rFonts w:ascii="Verdana" w:hAnsi="Verdana"/>
          <w:sz w:val="18"/>
          <w:szCs w:val="18"/>
        </w:rPr>
        <w:t xml:space="preserve"> </w:t>
      </w:r>
      <w:r w:rsidR="00BD48F6" w:rsidRPr="00BD48F6">
        <w:rPr>
          <w:rFonts w:ascii="Verdana" w:hAnsi="Verdana"/>
          <w:sz w:val="18"/>
          <w:szCs w:val="18"/>
        </w:rPr>
        <w:t>‘GENIS Templates and Tools’</w:t>
      </w:r>
      <w:r w:rsidR="009F3D89" w:rsidRPr="001861C1">
        <w:rPr>
          <w:rFonts w:ascii="Verdana" w:hAnsi="Verdana"/>
          <w:sz w:val="18"/>
          <w:szCs w:val="18"/>
        </w:rPr>
        <w:t>).</w:t>
      </w:r>
    </w:p>
    <w:p w14:paraId="1913DA9D" w14:textId="77777777" w:rsidR="00E36288" w:rsidRDefault="00E36288">
      <w:pPr>
        <w:rPr>
          <w:rFonts w:ascii="Verdana" w:hAnsi="Verdana"/>
          <w:sz w:val="18"/>
          <w:szCs w:val="18"/>
        </w:rPr>
      </w:pPr>
    </w:p>
    <w:p w14:paraId="29B66E50" w14:textId="77777777" w:rsidR="00BD7E86" w:rsidRPr="001861C1" w:rsidRDefault="00BD7E86">
      <w:pPr>
        <w:rPr>
          <w:rFonts w:ascii="Verdana" w:hAnsi="Verdana"/>
          <w:sz w:val="18"/>
          <w:szCs w:val="18"/>
        </w:rPr>
      </w:pPr>
    </w:p>
    <w:p w14:paraId="56B2AC28" w14:textId="77777777" w:rsidR="00E36288" w:rsidRPr="001861C1" w:rsidRDefault="00E36288">
      <w:pPr>
        <w:tabs>
          <w:tab w:val="left" w:pos="851"/>
        </w:tabs>
        <w:rPr>
          <w:rFonts w:ascii="Verdana" w:hAnsi="Verdana"/>
          <w:b/>
          <w:color w:val="auto"/>
          <w:sz w:val="18"/>
          <w:szCs w:val="18"/>
        </w:rPr>
      </w:pPr>
      <w:r w:rsidRPr="001861C1">
        <w:rPr>
          <w:rFonts w:ascii="Verdana" w:hAnsi="Verdana"/>
          <w:b/>
          <w:color w:val="auto"/>
          <w:sz w:val="18"/>
          <w:szCs w:val="18"/>
        </w:rPr>
        <w:t>4)</w:t>
      </w:r>
      <w:r w:rsidRPr="001861C1">
        <w:rPr>
          <w:rFonts w:ascii="Verdana" w:hAnsi="Verdana"/>
          <w:b/>
          <w:color w:val="auto"/>
          <w:sz w:val="18"/>
          <w:szCs w:val="18"/>
        </w:rPr>
        <w:tab/>
        <w:t>Informatie toevoegen en wijzigen</w:t>
      </w:r>
    </w:p>
    <w:p w14:paraId="1F83641C" w14:textId="725B3477" w:rsidR="00E36288" w:rsidRPr="001861C1" w:rsidRDefault="00E36288" w:rsidP="00EE28E5">
      <w:pPr>
        <w:pStyle w:val="BodyText"/>
        <w:rPr>
          <w:rFonts w:ascii="Verdana" w:hAnsi="Verdana"/>
          <w:sz w:val="18"/>
          <w:szCs w:val="18"/>
        </w:rPr>
      </w:pPr>
      <w:r w:rsidRPr="001861C1">
        <w:rPr>
          <w:rFonts w:ascii="Verdana" w:hAnsi="Verdana"/>
          <w:sz w:val="18"/>
          <w:szCs w:val="18"/>
        </w:rPr>
        <w:t xml:space="preserve">Indien er additionele informatie beschikbaar komt, zoals aanvullingen of correcties op de paspoort gegevens, parallel nummers, kiemkracht gegevens, evaluatie gegevens of gegevens m.b.t. beheer (opslag, distributie, </w:t>
      </w:r>
      <w:proofErr w:type="spellStart"/>
      <w:r w:rsidRPr="001861C1">
        <w:rPr>
          <w:rFonts w:ascii="Verdana" w:hAnsi="Verdana"/>
          <w:sz w:val="18"/>
          <w:szCs w:val="18"/>
        </w:rPr>
        <w:t>etc</w:t>
      </w:r>
      <w:proofErr w:type="spellEnd"/>
      <w:r w:rsidRPr="001861C1">
        <w:rPr>
          <w:rFonts w:ascii="Verdana" w:hAnsi="Verdana"/>
          <w:sz w:val="18"/>
          <w:szCs w:val="18"/>
        </w:rPr>
        <w:t>) worden deze ingevoerd. Wie wat mag invoeren, corrigeren of weggooien is afhankelijk van de functie van de medewerker en is op GENIS niveau vastgelegd</w:t>
      </w:r>
      <w:r w:rsidR="00BD48F6">
        <w:rPr>
          <w:rFonts w:ascii="Verdana" w:hAnsi="Verdana"/>
          <w:sz w:val="18"/>
          <w:szCs w:val="18"/>
        </w:rPr>
        <w:t xml:space="preserve"> </w:t>
      </w:r>
      <w:r w:rsidR="00BD48F6" w:rsidRPr="001861C1">
        <w:rPr>
          <w:rFonts w:ascii="Verdana" w:hAnsi="Verdana"/>
          <w:sz w:val="18"/>
          <w:szCs w:val="18"/>
        </w:rPr>
        <w:t xml:space="preserve">(zie INS-CGN-PG-009 </w:t>
      </w:r>
      <w:r w:rsidR="00BD48F6">
        <w:rPr>
          <w:rFonts w:ascii="Verdana" w:hAnsi="Verdana"/>
          <w:sz w:val="18"/>
          <w:szCs w:val="18"/>
        </w:rPr>
        <w:t xml:space="preserve">‘GENIS: Informatie invoeren en wijzigen’ </w:t>
      </w:r>
      <w:r w:rsidR="00BD48F6" w:rsidRPr="001861C1">
        <w:rPr>
          <w:rFonts w:ascii="Verdana" w:hAnsi="Verdana"/>
          <w:sz w:val="18"/>
          <w:szCs w:val="18"/>
        </w:rPr>
        <w:t>en INS-CGN-PG-011</w:t>
      </w:r>
      <w:r w:rsidR="00BD48F6">
        <w:rPr>
          <w:rFonts w:ascii="Verdana" w:hAnsi="Verdana"/>
          <w:sz w:val="18"/>
          <w:szCs w:val="18"/>
        </w:rPr>
        <w:t xml:space="preserve"> ‘GENIS: Medewerkers en hun rollen’).</w:t>
      </w:r>
    </w:p>
    <w:p w14:paraId="0EA43707" w14:textId="77777777" w:rsidR="00E36288" w:rsidRDefault="00E36288">
      <w:pPr>
        <w:pStyle w:val="BodyText"/>
        <w:ind w:left="851"/>
        <w:rPr>
          <w:rFonts w:ascii="Verdana" w:hAnsi="Verdana"/>
          <w:sz w:val="18"/>
          <w:szCs w:val="18"/>
        </w:rPr>
      </w:pPr>
    </w:p>
    <w:p w14:paraId="4CDFCB81" w14:textId="77777777" w:rsidR="00BD7E86" w:rsidRPr="001861C1" w:rsidRDefault="00BD7E86">
      <w:pPr>
        <w:pStyle w:val="BodyText"/>
        <w:ind w:left="851"/>
        <w:rPr>
          <w:rFonts w:ascii="Verdana" w:hAnsi="Verdana"/>
          <w:sz w:val="18"/>
          <w:szCs w:val="18"/>
        </w:rPr>
      </w:pPr>
    </w:p>
    <w:p w14:paraId="408EE409" w14:textId="77777777" w:rsidR="00E36288" w:rsidRPr="001861C1" w:rsidRDefault="00E36288">
      <w:pPr>
        <w:tabs>
          <w:tab w:val="left" w:pos="851"/>
        </w:tabs>
        <w:ind w:hanging="11"/>
        <w:rPr>
          <w:rFonts w:ascii="Verdana" w:hAnsi="Verdana"/>
          <w:b/>
          <w:color w:val="auto"/>
          <w:sz w:val="18"/>
          <w:szCs w:val="18"/>
        </w:rPr>
      </w:pPr>
      <w:r w:rsidRPr="001861C1">
        <w:rPr>
          <w:rFonts w:ascii="Verdana" w:hAnsi="Verdana"/>
          <w:b/>
          <w:color w:val="auto"/>
          <w:sz w:val="18"/>
          <w:szCs w:val="18"/>
        </w:rPr>
        <w:t>5)</w:t>
      </w:r>
      <w:r w:rsidRPr="001861C1">
        <w:rPr>
          <w:rFonts w:ascii="Verdana" w:hAnsi="Verdana"/>
          <w:b/>
          <w:color w:val="auto"/>
          <w:sz w:val="18"/>
          <w:szCs w:val="18"/>
        </w:rPr>
        <w:tab/>
        <w:t>Statuswijziging</w:t>
      </w:r>
    </w:p>
    <w:p w14:paraId="44CF14BF" w14:textId="72AC730F" w:rsidR="00E36288" w:rsidRPr="001861C1" w:rsidRDefault="00E36288" w:rsidP="00EE28E5">
      <w:pPr>
        <w:rPr>
          <w:rFonts w:ascii="Verdana" w:hAnsi="Verdana"/>
          <w:sz w:val="18"/>
          <w:szCs w:val="18"/>
        </w:rPr>
      </w:pPr>
      <w:r w:rsidRPr="001861C1">
        <w:rPr>
          <w:rFonts w:ascii="Verdana" w:hAnsi="Verdana"/>
          <w:sz w:val="18"/>
          <w:szCs w:val="18"/>
        </w:rPr>
        <w:t xml:space="preserve">Als de </w:t>
      </w:r>
      <w:r w:rsidR="00101AD3">
        <w:rPr>
          <w:rFonts w:ascii="Verdana" w:hAnsi="Verdana"/>
          <w:sz w:val="18"/>
          <w:szCs w:val="18"/>
        </w:rPr>
        <w:t>c</w:t>
      </w:r>
      <w:r w:rsidRPr="001861C1">
        <w:rPr>
          <w:rFonts w:ascii="Verdana" w:hAnsi="Verdana"/>
          <w:sz w:val="18"/>
          <w:szCs w:val="18"/>
        </w:rPr>
        <w:t xml:space="preserve">uratoren beslissen om de status van materiaal met de </w:t>
      </w:r>
      <w:proofErr w:type="spellStart"/>
      <w:r w:rsidRPr="001861C1">
        <w:rPr>
          <w:rFonts w:ascii="Verdana" w:hAnsi="Verdana"/>
          <w:sz w:val="18"/>
          <w:szCs w:val="18"/>
        </w:rPr>
        <w:t>‘R</w:t>
      </w:r>
      <w:proofErr w:type="spellEnd"/>
      <w:r w:rsidRPr="001861C1">
        <w:rPr>
          <w:rFonts w:ascii="Verdana" w:hAnsi="Verdana"/>
          <w:sz w:val="18"/>
          <w:szCs w:val="18"/>
        </w:rPr>
        <w:t>’ status te wijzigen (zie INS-CGN-PG-003</w:t>
      </w:r>
      <w:r w:rsidR="00BD48F6">
        <w:rPr>
          <w:rFonts w:ascii="Verdana" w:hAnsi="Verdana"/>
          <w:sz w:val="18"/>
          <w:szCs w:val="18"/>
        </w:rPr>
        <w:t xml:space="preserve"> </w:t>
      </w:r>
      <w:r w:rsidR="00BD48F6" w:rsidRPr="00BD48F6">
        <w:rPr>
          <w:rFonts w:ascii="Verdana" w:hAnsi="Verdana"/>
          <w:sz w:val="18"/>
          <w:szCs w:val="18"/>
        </w:rPr>
        <w:t>‘Status zaadmateriaal: toekenning en wijziging’)</w:t>
      </w:r>
      <w:r w:rsidRPr="001861C1">
        <w:rPr>
          <w:rFonts w:ascii="Verdana" w:hAnsi="Verdana"/>
          <w:sz w:val="18"/>
          <w:szCs w:val="18"/>
        </w:rPr>
        <w:t xml:space="preserve">, wordt dat </w:t>
      </w:r>
      <w:r w:rsidR="00CF5174" w:rsidRPr="001861C1">
        <w:rPr>
          <w:rFonts w:ascii="Verdana" w:hAnsi="Verdana"/>
          <w:sz w:val="18"/>
          <w:szCs w:val="18"/>
        </w:rPr>
        <w:t xml:space="preserve">in </w:t>
      </w:r>
      <w:r w:rsidRPr="001861C1">
        <w:rPr>
          <w:rFonts w:ascii="Verdana" w:hAnsi="Verdana"/>
          <w:sz w:val="18"/>
          <w:szCs w:val="18"/>
        </w:rPr>
        <w:t xml:space="preserve">GENIS door de bevoegde personen doorgevoerd. Statuswijziging van materiaal met een andere status dan </w:t>
      </w:r>
      <w:proofErr w:type="spellStart"/>
      <w:r w:rsidRPr="001861C1">
        <w:rPr>
          <w:rFonts w:ascii="Verdana" w:hAnsi="Verdana"/>
          <w:sz w:val="18"/>
          <w:szCs w:val="18"/>
        </w:rPr>
        <w:t>‘R</w:t>
      </w:r>
      <w:proofErr w:type="spellEnd"/>
      <w:r w:rsidRPr="001861C1">
        <w:rPr>
          <w:rFonts w:ascii="Verdana" w:hAnsi="Verdana"/>
          <w:sz w:val="18"/>
          <w:szCs w:val="18"/>
        </w:rPr>
        <w:t xml:space="preserve">’ kan slechts door de </w:t>
      </w:r>
      <w:r w:rsidR="00101AD3">
        <w:rPr>
          <w:rFonts w:ascii="Verdana" w:hAnsi="Verdana"/>
          <w:sz w:val="18"/>
          <w:szCs w:val="18"/>
        </w:rPr>
        <w:t>p</w:t>
      </w:r>
      <w:r w:rsidRPr="001861C1">
        <w:rPr>
          <w:rFonts w:ascii="Verdana" w:hAnsi="Verdana"/>
          <w:sz w:val="18"/>
          <w:szCs w:val="18"/>
        </w:rPr>
        <w:t xml:space="preserve">rojectleider </w:t>
      </w:r>
      <w:r w:rsidR="005030BD">
        <w:rPr>
          <w:rFonts w:ascii="Verdana" w:hAnsi="Verdana"/>
          <w:sz w:val="18"/>
          <w:szCs w:val="18"/>
        </w:rPr>
        <w:t xml:space="preserve">en </w:t>
      </w:r>
      <w:r w:rsidR="00101AD3">
        <w:rPr>
          <w:rFonts w:ascii="Verdana" w:hAnsi="Verdana"/>
          <w:sz w:val="18"/>
          <w:szCs w:val="18"/>
        </w:rPr>
        <w:t>p</w:t>
      </w:r>
      <w:r w:rsidR="005030BD">
        <w:rPr>
          <w:rFonts w:ascii="Verdana" w:hAnsi="Verdana"/>
          <w:sz w:val="18"/>
          <w:szCs w:val="18"/>
        </w:rPr>
        <w:t xml:space="preserve">rojectmedewerker </w:t>
      </w:r>
      <w:r w:rsidRPr="001861C1">
        <w:rPr>
          <w:rFonts w:ascii="Verdana" w:hAnsi="Verdana"/>
          <w:sz w:val="18"/>
          <w:szCs w:val="18"/>
        </w:rPr>
        <w:t>Documentatie worden uitgevoerd.</w:t>
      </w:r>
      <w:r w:rsidR="00FA3643">
        <w:rPr>
          <w:rFonts w:ascii="Verdana" w:hAnsi="Verdana"/>
          <w:sz w:val="18"/>
          <w:szCs w:val="18"/>
        </w:rPr>
        <w:t xml:space="preserve"> </w:t>
      </w:r>
      <w:r w:rsidRPr="001861C1">
        <w:rPr>
          <w:rFonts w:ascii="Verdana" w:hAnsi="Verdana"/>
          <w:sz w:val="18"/>
          <w:szCs w:val="18"/>
        </w:rPr>
        <w:t>Afhankelijk van de statuswijziging moet bepaalde informatie aan GENIS worden verstrekt. (GENIS Data Dictionary</w:t>
      </w:r>
      <w:r w:rsidR="00F2468F">
        <w:rPr>
          <w:rFonts w:ascii="Verdana" w:hAnsi="Verdana"/>
          <w:sz w:val="18"/>
          <w:szCs w:val="18"/>
        </w:rPr>
        <w:t>, zie de “</w:t>
      </w:r>
      <w:proofErr w:type="spellStart"/>
      <w:r w:rsidR="00F2468F">
        <w:rPr>
          <w:rFonts w:ascii="Verdana" w:hAnsi="Verdana"/>
          <w:sz w:val="18"/>
          <w:szCs w:val="18"/>
        </w:rPr>
        <w:t>KMS_bijlagen</w:t>
      </w:r>
      <w:proofErr w:type="spellEnd"/>
      <w:r w:rsidR="00F2468F">
        <w:rPr>
          <w:rFonts w:ascii="Verdana" w:hAnsi="Verdana"/>
          <w:sz w:val="18"/>
          <w:szCs w:val="18"/>
        </w:rPr>
        <w:t>” folder</w:t>
      </w:r>
      <w:r w:rsidRPr="001861C1">
        <w:rPr>
          <w:rFonts w:ascii="Verdana" w:hAnsi="Verdana"/>
          <w:sz w:val="18"/>
          <w:szCs w:val="18"/>
        </w:rPr>
        <w:t>.)</w:t>
      </w:r>
    </w:p>
    <w:p w14:paraId="575BB74E" w14:textId="77777777" w:rsidR="00E36288" w:rsidRDefault="00E36288">
      <w:pPr>
        <w:rPr>
          <w:rFonts w:ascii="Verdana" w:hAnsi="Verdana"/>
          <w:sz w:val="18"/>
          <w:szCs w:val="18"/>
        </w:rPr>
      </w:pPr>
    </w:p>
    <w:p w14:paraId="749415F5" w14:textId="77777777" w:rsidR="00BD7E86" w:rsidRDefault="00BD7E86">
      <w:pPr>
        <w:rPr>
          <w:rFonts w:ascii="Verdana" w:hAnsi="Verdana"/>
          <w:sz w:val="18"/>
          <w:szCs w:val="18"/>
        </w:rPr>
      </w:pPr>
    </w:p>
    <w:p w14:paraId="701B440C" w14:textId="77777777" w:rsidR="00BD7E86" w:rsidRDefault="00BD7E86">
      <w:pPr>
        <w:rPr>
          <w:rFonts w:ascii="Verdana" w:hAnsi="Verdana"/>
          <w:sz w:val="18"/>
          <w:szCs w:val="18"/>
        </w:rPr>
      </w:pPr>
    </w:p>
    <w:p w14:paraId="610E7DDD" w14:textId="77777777" w:rsidR="00BD7E86" w:rsidRDefault="00BD7E86">
      <w:pPr>
        <w:rPr>
          <w:rFonts w:ascii="Verdana" w:hAnsi="Verdana"/>
          <w:sz w:val="18"/>
          <w:szCs w:val="18"/>
        </w:rPr>
      </w:pPr>
    </w:p>
    <w:p w14:paraId="03FF6AB8" w14:textId="77777777" w:rsidR="00BD7E86" w:rsidRDefault="00BD7E86">
      <w:pPr>
        <w:rPr>
          <w:rFonts w:ascii="Verdana" w:hAnsi="Verdana"/>
          <w:sz w:val="18"/>
          <w:szCs w:val="18"/>
        </w:rPr>
      </w:pPr>
    </w:p>
    <w:p w14:paraId="78ADC9BD" w14:textId="77777777" w:rsidR="00BD7E86" w:rsidRPr="001861C1" w:rsidRDefault="00BD7E86">
      <w:pPr>
        <w:rPr>
          <w:rFonts w:ascii="Verdana" w:hAnsi="Verdana"/>
          <w:sz w:val="18"/>
          <w:szCs w:val="18"/>
        </w:rPr>
      </w:pPr>
    </w:p>
    <w:p w14:paraId="3E216101" w14:textId="77777777" w:rsidR="00E36288" w:rsidRPr="001861C1" w:rsidRDefault="00E36288">
      <w:pPr>
        <w:tabs>
          <w:tab w:val="left" w:pos="851"/>
        </w:tabs>
        <w:rPr>
          <w:rFonts w:ascii="Verdana" w:hAnsi="Verdana"/>
          <w:b/>
          <w:color w:val="auto"/>
          <w:sz w:val="18"/>
          <w:szCs w:val="18"/>
        </w:rPr>
      </w:pPr>
      <w:r w:rsidRPr="001861C1">
        <w:rPr>
          <w:rFonts w:ascii="Verdana" w:hAnsi="Verdana"/>
          <w:b/>
          <w:color w:val="auto"/>
          <w:sz w:val="18"/>
          <w:szCs w:val="18"/>
        </w:rPr>
        <w:t>6)</w:t>
      </w:r>
      <w:r w:rsidRPr="001861C1">
        <w:rPr>
          <w:rFonts w:ascii="Verdana" w:hAnsi="Verdana"/>
          <w:b/>
          <w:color w:val="auto"/>
          <w:sz w:val="18"/>
          <w:szCs w:val="18"/>
        </w:rPr>
        <w:tab/>
        <w:t>Informatieverstrekking via Internet</w:t>
      </w:r>
    </w:p>
    <w:p w14:paraId="3AE24099" w14:textId="64BFCF26" w:rsidR="00BD48F6" w:rsidRDefault="00E36288" w:rsidP="00BD48F6">
      <w:pPr>
        <w:pStyle w:val="BodyText"/>
        <w:rPr>
          <w:rFonts w:ascii="Verdana" w:hAnsi="Verdana"/>
          <w:sz w:val="18"/>
          <w:szCs w:val="18"/>
        </w:rPr>
      </w:pPr>
      <w:r w:rsidRPr="001861C1">
        <w:rPr>
          <w:rFonts w:ascii="Verdana" w:hAnsi="Verdana"/>
          <w:sz w:val="18"/>
          <w:szCs w:val="18"/>
        </w:rPr>
        <w:t xml:space="preserve">Veel informatie in GENIS over ‘A’-status </w:t>
      </w:r>
      <w:r w:rsidR="009809DE">
        <w:rPr>
          <w:rFonts w:ascii="Verdana" w:hAnsi="Verdana"/>
          <w:sz w:val="18"/>
          <w:szCs w:val="18"/>
        </w:rPr>
        <w:t xml:space="preserve">materiaal </w:t>
      </w:r>
      <w:r w:rsidRPr="001861C1">
        <w:rPr>
          <w:rFonts w:ascii="Verdana" w:hAnsi="Verdana"/>
          <w:sz w:val="18"/>
          <w:szCs w:val="18"/>
        </w:rPr>
        <w:t>is ook beschikbaar via de CGN website (</w:t>
      </w:r>
      <w:r w:rsidRPr="001861C1">
        <w:rPr>
          <w:rFonts w:ascii="Verdana" w:hAnsi="Verdana"/>
          <w:sz w:val="18"/>
          <w:szCs w:val="18"/>
          <w:u w:val="single"/>
        </w:rPr>
        <w:t>www.cgn.wur.nl</w:t>
      </w:r>
      <w:r w:rsidRPr="001861C1">
        <w:rPr>
          <w:rFonts w:ascii="Verdana" w:hAnsi="Verdana"/>
          <w:sz w:val="18"/>
          <w:szCs w:val="18"/>
        </w:rPr>
        <w:t xml:space="preserve">) op het internet. Deze informatie wordt </w:t>
      </w:r>
      <w:r w:rsidR="00BD48F6">
        <w:rPr>
          <w:rFonts w:ascii="Verdana" w:hAnsi="Verdana"/>
          <w:sz w:val="18"/>
          <w:szCs w:val="18"/>
        </w:rPr>
        <w:t xml:space="preserve">eens in de twee maanden </w:t>
      </w:r>
      <w:r w:rsidRPr="001861C1">
        <w:rPr>
          <w:rFonts w:ascii="Verdana" w:hAnsi="Verdana"/>
          <w:sz w:val="18"/>
          <w:szCs w:val="18"/>
        </w:rPr>
        <w:t xml:space="preserve">bijgewerkt. </w:t>
      </w:r>
      <w:r w:rsidR="00BD48F6" w:rsidRPr="001861C1">
        <w:rPr>
          <w:rFonts w:ascii="Verdana" w:hAnsi="Verdana"/>
          <w:sz w:val="18"/>
          <w:szCs w:val="18"/>
        </w:rPr>
        <w:t xml:space="preserve">Hiervoor </w:t>
      </w:r>
      <w:r w:rsidR="00BD48F6">
        <w:rPr>
          <w:rFonts w:ascii="Verdana" w:hAnsi="Verdana"/>
          <w:sz w:val="18"/>
          <w:szCs w:val="18"/>
        </w:rPr>
        <w:t xml:space="preserve">bestaat </w:t>
      </w:r>
      <w:r w:rsidR="00BD48F6" w:rsidRPr="001861C1">
        <w:rPr>
          <w:rFonts w:ascii="Verdana" w:hAnsi="Verdana"/>
          <w:sz w:val="18"/>
          <w:szCs w:val="18"/>
        </w:rPr>
        <w:t>een ‘checklist’ (PRT-CGN-PG-504</w:t>
      </w:r>
      <w:r w:rsidR="00BD48F6">
        <w:rPr>
          <w:rFonts w:ascii="Verdana" w:hAnsi="Verdana"/>
          <w:sz w:val="18"/>
          <w:szCs w:val="18"/>
        </w:rPr>
        <w:t xml:space="preserve"> ‘</w:t>
      </w:r>
      <w:r w:rsidR="00BD48F6" w:rsidRPr="0056262D">
        <w:rPr>
          <w:rFonts w:ascii="Verdana" w:hAnsi="Verdana"/>
          <w:sz w:val="18"/>
          <w:szCs w:val="18"/>
        </w:rPr>
        <w:t xml:space="preserve">Checklist </w:t>
      </w:r>
      <w:proofErr w:type="spellStart"/>
      <w:r w:rsidR="00BD48F6" w:rsidRPr="0056262D">
        <w:rPr>
          <w:rFonts w:ascii="Verdana" w:hAnsi="Verdana"/>
          <w:sz w:val="18"/>
          <w:szCs w:val="18"/>
        </w:rPr>
        <w:t>for</w:t>
      </w:r>
      <w:proofErr w:type="spellEnd"/>
      <w:r w:rsidR="00BD48F6" w:rsidRPr="0056262D">
        <w:rPr>
          <w:rFonts w:ascii="Verdana" w:hAnsi="Verdana"/>
          <w:sz w:val="18"/>
          <w:szCs w:val="18"/>
        </w:rPr>
        <w:t xml:space="preserve"> updating GENIS data on the internet</w:t>
      </w:r>
      <w:r w:rsidR="00BD48F6">
        <w:rPr>
          <w:rFonts w:ascii="Verdana" w:hAnsi="Verdana"/>
          <w:sz w:val="18"/>
          <w:szCs w:val="18"/>
        </w:rPr>
        <w:t>’</w:t>
      </w:r>
      <w:r w:rsidR="00BD48F6" w:rsidRPr="001861C1">
        <w:rPr>
          <w:rFonts w:ascii="Verdana" w:hAnsi="Verdana"/>
          <w:sz w:val="18"/>
          <w:szCs w:val="18"/>
        </w:rPr>
        <w:t>) en een gedetailleerd</w:t>
      </w:r>
      <w:r w:rsidR="00BD48F6">
        <w:rPr>
          <w:rFonts w:ascii="Verdana" w:hAnsi="Verdana"/>
          <w:sz w:val="18"/>
          <w:szCs w:val="18"/>
        </w:rPr>
        <w:t>e</w:t>
      </w:r>
      <w:r w:rsidR="00BD48F6" w:rsidRPr="001861C1">
        <w:rPr>
          <w:rFonts w:ascii="Verdana" w:hAnsi="Verdana"/>
          <w:sz w:val="18"/>
          <w:szCs w:val="18"/>
        </w:rPr>
        <w:t xml:space="preserve"> </w:t>
      </w:r>
      <w:r w:rsidR="00BD48F6">
        <w:rPr>
          <w:rFonts w:ascii="Verdana" w:hAnsi="Verdana"/>
          <w:sz w:val="18"/>
          <w:szCs w:val="18"/>
        </w:rPr>
        <w:t>instructie</w:t>
      </w:r>
      <w:r w:rsidR="00BD48F6" w:rsidRPr="001861C1">
        <w:rPr>
          <w:rFonts w:ascii="Verdana" w:hAnsi="Verdana"/>
          <w:sz w:val="18"/>
          <w:szCs w:val="18"/>
        </w:rPr>
        <w:t xml:space="preserve"> (</w:t>
      </w:r>
      <w:r w:rsidR="00BD48F6">
        <w:rPr>
          <w:rFonts w:ascii="Verdana" w:hAnsi="Verdana"/>
          <w:sz w:val="18"/>
          <w:szCs w:val="18"/>
        </w:rPr>
        <w:t>INS</w:t>
      </w:r>
      <w:r w:rsidR="00BD48F6" w:rsidRPr="001861C1">
        <w:rPr>
          <w:rFonts w:ascii="Verdana" w:hAnsi="Verdana"/>
          <w:sz w:val="18"/>
          <w:szCs w:val="18"/>
        </w:rPr>
        <w:t>-CGN-PG-</w:t>
      </w:r>
      <w:r w:rsidR="00BD48F6">
        <w:rPr>
          <w:rFonts w:ascii="Verdana" w:hAnsi="Verdana"/>
          <w:sz w:val="18"/>
          <w:szCs w:val="18"/>
        </w:rPr>
        <w:t>016</w:t>
      </w:r>
      <w:r w:rsidR="00BD48F6" w:rsidRPr="00B951F6">
        <w:rPr>
          <w:rFonts w:ascii="Verdana" w:hAnsi="Verdana"/>
          <w:sz w:val="18"/>
          <w:szCs w:val="18"/>
        </w:rPr>
        <w:t xml:space="preserve"> ‘</w:t>
      </w:r>
      <w:proofErr w:type="spellStart"/>
      <w:r w:rsidR="00BD48F6" w:rsidRPr="00B951F6">
        <w:rPr>
          <w:rFonts w:ascii="Verdana" w:hAnsi="Verdana"/>
          <w:sz w:val="18"/>
          <w:szCs w:val="18"/>
        </w:rPr>
        <w:t>Instructions</w:t>
      </w:r>
      <w:proofErr w:type="spellEnd"/>
      <w:r w:rsidR="00BD48F6" w:rsidRPr="00B951F6">
        <w:rPr>
          <w:rFonts w:ascii="Verdana" w:hAnsi="Verdana"/>
          <w:sz w:val="18"/>
          <w:szCs w:val="18"/>
        </w:rPr>
        <w:t xml:space="preserve"> </w:t>
      </w:r>
      <w:proofErr w:type="spellStart"/>
      <w:r w:rsidR="00BD48F6" w:rsidRPr="00B951F6">
        <w:rPr>
          <w:rFonts w:ascii="Verdana" w:hAnsi="Verdana"/>
          <w:sz w:val="18"/>
          <w:szCs w:val="18"/>
        </w:rPr>
        <w:t>for</w:t>
      </w:r>
      <w:proofErr w:type="spellEnd"/>
      <w:r w:rsidR="00BD48F6" w:rsidRPr="00B951F6">
        <w:rPr>
          <w:rFonts w:ascii="Verdana" w:hAnsi="Verdana"/>
          <w:sz w:val="18"/>
          <w:szCs w:val="18"/>
        </w:rPr>
        <w:t xml:space="preserve"> updating GENIS data on GENIS-Web</w:t>
      </w:r>
      <w:r w:rsidR="00BD48F6" w:rsidRPr="001861C1">
        <w:rPr>
          <w:rFonts w:ascii="Verdana" w:hAnsi="Verdana"/>
          <w:sz w:val="18"/>
          <w:szCs w:val="18"/>
        </w:rPr>
        <w:t>). Ook zijn er protocollen voor het verstrekken van informatie uit GENIS aan EURISCO (PRT-CGN-PG-502</w:t>
      </w:r>
      <w:r w:rsidR="00BD48F6">
        <w:rPr>
          <w:rFonts w:ascii="Verdana" w:hAnsi="Verdana"/>
          <w:sz w:val="18"/>
          <w:szCs w:val="18"/>
        </w:rPr>
        <w:t xml:space="preserve"> ‘</w:t>
      </w:r>
      <w:r w:rsidR="00BD48F6" w:rsidRPr="00024152">
        <w:rPr>
          <w:rFonts w:ascii="Verdana" w:hAnsi="Verdana"/>
          <w:sz w:val="18"/>
          <w:szCs w:val="18"/>
        </w:rPr>
        <w:t xml:space="preserve">Protocol </w:t>
      </w:r>
      <w:proofErr w:type="spellStart"/>
      <w:r w:rsidR="00BD48F6" w:rsidRPr="00024152">
        <w:rPr>
          <w:rFonts w:ascii="Verdana" w:hAnsi="Verdana"/>
          <w:sz w:val="18"/>
          <w:szCs w:val="18"/>
        </w:rPr>
        <w:t>for</w:t>
      </w:r>
      <w:proofErr w:type="spellEnd"/>
      <w:r w:rsidR="00BD48F6" w:rsidRPr="00024152">
        <w:rPr>
          <w:rFonts w:ascii="Verdana" w:hAnsi="Verdana"/>
          <w:sz w:val="18"/>
          <w:szCs w:val="18"/>
        </w:rPr>
        <w:t xml:space="preserve"> updating </w:t>
      </w:r>
      <w:proofErr w:type="spellStart"/>
      <w:r w:rsidR="00BD48F6" w:rsidRPr="00024152">
        <w:rPr>
          <w:rFonts w:ascii="Verdana" w:hAnsi="Verdana"/>
          <w:sz w:val="18"/>
          <w:szCs w:val="18"/>
        </w:rPr>
        <w:t>the</w:t>
      </w:r>
      <w:proofErr w:type="spellEnd"/>
      <w:r w:rsidR="00BD48F6" w:rsidRPr="00024152">
        <w:rPr>
          <w:rFonts w:ascii="Verdana" w:hAnsi="Verdana"/>
          <w:sz w:val="18"/>
          <w:szCs w:val="18"/>
        </w:rPr>
        <w:t xml:space="preserve"> N</w:t>
      </w:r>
      <w:r w:rsidR="00BD48F6">
        <w:rPr>
          <w:rFonts w:ascii="Verdana" w:hAnsi="Verdana"/>
          <w:sz w:val="18"/>
          <w:szCs w:val="18"/>
        </w:rPr>
        <w:t xml:space="preserve">ational </w:t>
      </w:r>
      <w:r w:rsidR="00BD48F6" w:rsidRPr="00024152">
        <w:rPr>
          <w:rFonts w:ascii="Verdana" w:hAnsi="Verdana"/>
          <w:sz w:val="18"/>
          <w:szCs w:val="18"/>
        </w:rPr>
        <w:t>I</w:t>
      </w:r>
      <w:r w:rsidR="00BD48F6">
        <w:rPr>
          <w:rFonts w:ascii="Verdana" w:hAnsi="Verdana"/>
          <w:sz w:val="18"/>
          <w:szCs w:val="18"/>
        </w:rPr>
        <w:t>nventory</w:t>
      </w:r>
      <w:r w:rsidR="00BD48F6" w:rsidRPr="00024152">
        <w:rPr>
          <w:rFonts w:ascii="Verdana" w:hAnsi="Verdana"/>
          <w:sz w:val="18"/>
          <w:szCs w:val="18"/>
        </w:rPr>
        <w:t xml:space="preserve"> </w:t>
      </w:r>
      <w:proofErr w:type="spellStart"/>
      <w:r w:rsidR="00BD48F6">
        <w:rPr>
          <w:rFonts w:ascii="Verdana" w:hAnsi="Verdana"/>
          <w:sz w:val="18"/>
          <w:szCs w:val="18"/>
        </w:rPr>
        <w:t>and</w:t>
      </w:r>
      <w:proofErr w:type="spellEnd"/>
      <w:r w:rsidR="00BD48F6">
        <w:rPr>
          <w:rFonts w:ascii="Verdana" w:hAnsi="Verdana"/>
          <w:sz w:val="18"/>
          <w:szCs w:val="18"/>
        </w:rPr>
        <w:t xml:space="preserve"> </w:t>
      </w:r>
      <w:proofErr w:type="spellStart"/>
      <w:r w:rsidR="00BD48F6">
        <w:rPr>
          <w:rFonts w:ascii="Verdana" w:hAnsi="Verdana"/>
          <w:sz w:val="18"/>
          <w:szCs w:val="18"/>
        </w:rPr>
        <w:t>Phenotypic</w:t>
      </w:r>
      <w:proofErr w:type="spellEnd"/>
      <w:r w:rsidR="00BD48F6">
        <w:rPr>
          <w:rFonts w:ascii="Verdana" w:hAnsi="Verdana"/>
          <w:sz w:val="18"/>
          <w:szCs w:val="18"/>
        </w:rPr>
        <w:t xml:space="preserve"> Data </w:t>
      </w:r>
      <w:proofErr w:type="spellStart"/>
      <w:r w:rsidR="00BD48F6" w:rsidRPr="00024152">
        <w:rPr>
          <w:rFonts w:ascii="Verdana" w:hAnsi="Verdana"/>
          <w:sz w:val="18"/>
          <w:szCs w:val="18"/>
        </w:rPr>
        <w:t>from</w:t>
      </w:r>
      <w:proofErr w:type="spellEnd"/>
      <w:r w:rsidR="00BD48F6" w:rsidRPr="00024152">
        <w:rPr>
          <w:rFonts w:ascii="Verdana" w:hAnsi="Verdana"/>
          <w:sz w:val="18"/>
          <w:szCs w:val="18"/>
        </w:rPr>
        <w:t xml:space="preserve"> G</w:t>
      </w:r>
      <w:r w:rsidR="00101AD3">
        <w:rPr>
          <w:rFonts w:ascii="Verdana" w:hAnsi="Verdana"/>
          <w:sz w:val="18"/>
          <w:szCs w:val="18"/>
        </w:rPr>
        <w:t>ENIS</w:t>
      </w:r>
      <w:r w:rsidR="00BD48F6" w:rsidRPr="00024152">
        <w:rPr>
          <w:rFonts w:ascii="Verdana" w:hAnsi="Verdana"/>
          <w:sz w:val="18"/>
          <w:szCs w:val="18"/>
        </w:rPr>
        <w:t xml:space="preserve"> </w:t>
      </w:r>
      <w:proofErr w:type="spellStart"/>
      <w:r w:rsidR="00BD48F6" w:rsidRPr="00024152">
        <w:rPr>
          <w:rFonts w:ascii="Verdana" w:hAnsi="Verdana"/>
          <w:sz w:val="18"/>
          <w:szCs w:val="18"/>
        </w:rPr>
        <w:t>to</w:t>
      </w:r>
      <w:proofErr w:type="spellEnd"/>
      <w:r w:rsidR="00BD48F6" w:rsidRPr="00024152">
        <w:rPr>
          <w:rFonts w:ascii="Verdana" w:hAnsi="Verdana"/>
          <w:sz w:val="18"/>
          <w:szCs w:val="18"/>
        </w:rPr>
        <w:t xml:space="preserve"> EURISCO</w:t>
      </w:r>
      <w:r w:rsidR="00BD48F6">
        <w:rPr>
          <w:rFonts w:ascii="Verdana" w:hAnsi="Verdana"/>
          <w:sz w:val="18"/>
          <w:szCs w:val="18"/>
        </w:rPr>
        <w:t>’</w:t>
      </w:r>
      <w:r w:rsidR="00BD48F6" w:rsidRPr="001861C1">
        <w:rPr>
          <w:rFonts w:ascii="Verdana" w:hAnsi="Verdana"/>
          <w:sz w:val="18"/>
          <w:szCs w:val="18"/>
        </w:rPr>
        <w:t xml:space="preserve">) en het beschikbaar stellen van paspoort gegevens uit GENIS via </w:t>
      </w:r>
      <w:proofErr w:type="spellStart"/>
      <w:r w:rsidR="00BD48F6">
        <w:rPr>
          <w:rFonts w:ascii="Verdana" w:hAnsi="Verdana"/>
          <w:sz w:val="18"/>
          <w:szCs w:val="18"/>
        </w:rPr>
        <w:t>Integrated</w:t>
      </w:r>
      <w:proofErr w:type="spellEnd"/>
      <w:r w:rsidR="00BD48F6">
        <w:rPr>
          <w:rFonts w:ascii="Verdana" w:hAnsi="Verdana"/>
          <w:sz w:val="18"/>
          <w:szCs w:val="18"/>
        </w:rPr>
        <w:t xml:space="preserve"> Publishing Toolkit (IPT)</w:t>
      </w:r>
      <w:r w:rsidR="00BD48F6" w:rsidRPr="001861C1">
        <w:rPr>
          <w:rFonts w:ascii="Verdana" w:hAnsi="Verdana"/>
          <w:sz w:val="18"/>
          <w:szCs w:val="18"/>
        </w:rPr>
        <w:t xml:space="preserve"> (PRT-CGN-PG-503</w:t>
      </w:r>
      <w:r w:rsidR="00BD48F6">
        <w:rPr>
          <w:rFonts w:ascii="Verdana" w:hAnsi="Verdana"/>
          <w:sz w:val="18"/>
          <w:szCs w:val="18"/>
        </w:rPr>
        <w:t xml:space="preserve"> ‘Protocol </w:t>
      </w:r>
      <w:proofErr w:type="spellStart"/>
      <w:r w:rsidR="00BD48F6">
        <w:rPr>
          <w:rFonts w:ascii="Verdana" w:hAnsi="Verdana"/>
          <w:sz w:val="18"/>
          <w:szCs w:val="18"/>
        </w:rPr>
        <w:t>for</w:t>
      </w:r>
      <w:proofErr w:type="spellEnd"/>
      <w:r w:rsidR="00BD48F6">
        <w:rPr>
          <w:rFonts w:ascii="Verdana" w:hAnsi="Verdana"/>
          <w:sz w:val="18"/>
          <w:szCs w:val="18"/>
        </w:rPr>
        <w:t xml:space="preserve"> Publishing Data via </w:t>
      </w:r>
      <w:proofErr w:type="spellStart"/>
      <w:r w:rsidR="00BD48F6">
        <w:rPr>
          <w:rFonts w:ascii="Verdana" w:hAnsi="Verdana"/>
          <w:sz w:val="18"/>
          <w:szCs w:val="18"/>
        </w:rPr>
        <w:t>the</w:t>
      </w:r>
      <w:proofErr w:type="spellEnd"/>
      <w:r w:rsidR="00BD48F6">
        <w:rPr>
          <w:rFonts w:ascii="Verdana" w:hAnsi="Verdana"/>
          <w:sz w:val="18"/>
          <w:szCs w:val="18"/>
        </w:rPr>
        <w:t xml:space="preserve"> </w:t>
      </w:r>
      <w:proofErr w:type="spellStart"/>
      <w:r w:rsidR="00BD48F6">
        <w:rPr>
          <w:rFonts w:ascii="Verdana" w:hAnsi="Verdana"/>
          <w:sz w:val="18"/>
          <w:szCs w:val="18"/>
        </w:rPr>
        <w:t>Integrated</w:t>
      </w:r>
      <w:proofErr w:type="spellEnd"/>
      <w:r w:rsidR="00BD48F6">
        <w:rPr>
          <w:rFonts w:ascii="Verdana" w:hAnsi="Verdana"/>
          <w:sz w:val="18"/>
          <w:szCs w:val="18"/>
        </w:rPr>
        <w:t xml:space="preserve"> Publishing Toolkit (IPT)’</w:t>
      </w:r>
      <w:r w:rsidR="00BD48F6" w:rsidRPr="001861C1">
        <w:rPr>
          <w:rFonts w:ascii="Verdana" w:hAnsi="Verdana"/>
          <w:sz w:val="18"/>
          <w:szCs w:val="18"/>
        </w:rPr>
        <w:t>).</w:t>
      </w:r>
      <w:r w:rsidR="00BD48F6">
        <w:rPr>
          <w:rFonts w:ascii="Verdana" w:hAnsi="Verdana"/>
          <w:sz w:val="18"/>
          <w:szCs w:val="18"/>
        </w:rPr>
        <w:t xml:space="preserve"> </w:t>
      </w:r>
      <w:r w:rsidR="00BD48F6" w:rsidRPr="001861C1">
        <w:rPr>
          <w:rFonts w:ascii="Verdana" w:hAnsi="Verdana"/>
          <w:sz w:val="18"/>
          <w:szCs w:val="18"/>
        </w:rPr>
        <w:t xml:space="preserve">Alle niet-accessie-gebonden informatie aangeboden via de website, zoals informatie over het CGN, de collecties, het onderzoek, etc., </w:t>
      </w:r>
      <w:r w:rsidR="00BD48F6">
        <w:rPr>
          <w:rFonts w:ascii="Verdana" w:hAnsi="Verdana"/>
          <w:sz w:val="18"/>
          <w:szCs w:val="18"/>
        </w:rPr>
        <w:t>kan</w:t>
      </w:r>
      <w:r w:rsidR="00BD48F6" w:rsidRPr="001861C1">
        <w:rPr>
          <w:rFonts w:ascii="Verdana" w:hAnsi="Verdana"/>
          <w:sz w:val="18"/>
          <w:szCs w:val="18"/>
        </w:rPr>
        <w:t xml:space="preserve"> door de </w:t>
      </w:r>
      <w:r w:rsidR="00BD48F6">
        <w:rPr>
          <w:rFonts w:ascii="Verdana" w:hAnsi="Verdana"/>
          <w:sz w:val="18"/>
          <w:szCs w:val="18"/>
        </w:rPr>
        <w:t>medewerkers met de juiste rechten worden ingevoerd in het WCMS (Web Content Management Systeem). Dit WCMS wordt beheerd door de afdeling Communication Services (CS) van Wageningen-UR</w:t>
      </w:r>
      <w:r w:rsidR="00BD48F6" w:rsidRPr="001861C1">
        <w:rPr>
          <w:rFonts w:ascii="Verdana" w:hAnsi="Verdana"/>
          <w:sz w:val="18"/>
          <w:szCs w:val="18"/>
        </w:rPr>
        <w:t xml:space="preserve"> Alle informatie aangeboden via de website is vrij toegankelijk.</w:t>
      </w:r>
      <w:r w:rsidR="00BD48F6">
        <w:rPr>
          <w:rFonts w:ascii="Verdana" w:hAnsi="Verdana"/>
          <w:sz w:val="18"/>
          <w:szCs w:val="18"/>
        </w:rPr>
        <w:t xml:space="preserve"> </w:t>
      </w:r>
      <w:r w:rsidR="00BD48F6" w:rsidRPr="001861C1">
        <w:rPr>
          <w:rFonts w:ascii="Verdana" w:hAnsi="Verdana"/>
          <w:sz w:val="18"/>
          <w:szCs w:val="18"/>
        </w:rPr>
        <w:t>Alle feedback op de website,</w:t>
      </w:r>
      <w:r w:rsidR="00BD48F6">
        <w:rPr>
          <w:rFonts w:ascii="Verdana" w:hAnsi="Verdana"/>
          <w:sz w:val="18"/>
          <w:szCs w:val="18"/>
        </w:rPr>
        <w:t xml:space="preserve"> </w:t>
      </w:r>
      <w:r w:rsidR="00BD48F6" w:rsidRPr="001861C1">
        <w:rPr>
          <w:rFonts w:ascii="Verdana" w:hAnsi="Verdana"/>
          <w:sz w:val="18"/>
          <w:szCs w:val="18"/>
        </w:rPr>
        <w:t>wordt gedocumenteerd in een document ‘Website Feedback’ zie: INS-CGN-PG-014</w:t>
      </w:r>
      <w:r w:rsidR="00BD48F6">
        <w:rPr>
          <w:rFonts w:ascii="Verdana" w:hAnsi="Verdana"/>
          <w:sz w:val="18"/>
          <w:szCs w:val="18"/>
        </w:rPr>
        <w:t xml:space="preserve"> ‘Wijzigingen in CGN website’</w:t>
      </w:r>
      <w:r w:rsidR="00BD48F6" w:rsidRPr="001861C1">
        <w:rPr>
          <w:rFonts w:ascii="Verdana" w:hAnsi="Verdana"/>
          <w:sz w:val="18"/>
          <w:szCs w:val="18"/>
        </w:rPr>
        <w:t>.</w:t>
      </w:r>
      <w:r w:rsidR="00BD48F6">
        <w:rPr>
          <w:rFonts w:ascii="Verdana" w:hAnsi="Verdana"/>
          <w:sz w:val="18"/>
          <w:szCs w:val="18"/>
        </w:rPr>
        <w:t xml:space="preserve"> </w:t>
      </w:r>
      <w:r w:rsidR="00BD48F6" w:rsidRPr="001861C1">
        <w:rPr>
          <w:rFonts w:ascii="Verdana" w:hAnsi="Verdana"/>
          <w:sz w:val="18"/>
          <w:szCs w:val="18"/>
        </w:rPr>
        <w:t xml:space="preserve">Zie instructie INS-CGN-PG-010 GENIS: Informatieverstrekking aan gebruikers. </w:t>
      </w:r>
    </w:p>
    <w:p w14:paraId="21933B42" w14:textId="14D4F9A3" w:rsidR="00E36288" w:rsidRDefault="00E36288" w:rsidP="00FA3643">
      <w:pPr>
        <w:pStyle w:val="BodyText"/>
        <w:rPr>
          <w:rFonts w:ascii="Verdana" w:hAnsi="Verdana"/>
          <w:sz w:val="18"/>
          <w:szCs w:val="18"/>
        </w:rPr>
      </w:pPr>
    </w:p>
    <w:p w14:paraId="285508ED" w14:textId="77777777" w:rsidR="00C56F40" w:rsidRDefault="00C56F40" w:rsidP="00FA3643">
      <w:pPr>
        <w:pStyle w:val="BodyText"/>
        <w:rPr>
          <w:rFonts w:ascii="Verdana" w:hAnsi="Verdana"/>
          <w:sz w:val="18"/>
          <w:szCs w:val="18"/>
        </w:rPr>
      </w:pPr>
    </w:p>
    <w:p w14:paraId="7553E46B" w14:textId="77777777" w:rsidR="00BD48F6" w:rsidRPr="00B951F6" w:rsidRDefault="00BD48F6" w:rsidP="00BD48F6">
      <w:pPr>
        <w:pStyle w:val="BodyText"/>
        <w:rPr>
          <w:rFonts w:ascii="Verdana" w:hAnsi="Verdana"/>
          <w:b/>
          <w:bCs/>
          <w:sz w:val="18"/>
          <w:szCs w:val="18"/>
        </w:rPr>
      </w:pPr>
      <w:r w:rsidRPr="00B951F6">
        <w:rPr>
          <w:rFonts w:ascii="Verdana" w:hAnsi="Verdana"/>
          <w:b/>
          <w:bCs/>
          <w:sz w:val="18"/>
          <w:szCs w:val="18"/>
        </w:rPr>
        <w:t>AANVULLENDE ZAKEN</w:t>
      </w:r>
    </w:p>
    <w:p w14:paraId="2E6ED80E" w14:textId="77777777" w:rsidR="00BD48F6" w:rsidRDefault="00BD48F6" w:rsidP="00BD48F6">
      <w:pPr>
        <w:pStyle w:val="BodyText"/>
        <w:rPr>
          <w:rFonts w:ascii="Verdana" w:hAnsi="Verdana"/>
          <w:sz w:val="18"/>
          <w:szCs w:val="18"/>
        </w:rPr>
      </w:pPr>
    </w:p>
    <w:p w14:paraId="6D635C3D" w14:textId="77777777" w:rsidR="00BD48F6" w:rsidRDefault="00BD48F6" w:rsidP="00BD48F6">
      <w:pPr>
        <w:pStyle w:val="BodyText"/>
        <w:rPr>
          <w:rFonts w:ascii="Verdana" w:hAnsi="Verdana"/>
          <w:sz w:val="18"/>
          <w:szCs w:val="18"/>
        </w:rPr>
      </w:pPr>
      <w:r>
        <w:rPr>
          <w:rFonts w:ascii="Verdana" w:hAnsi="Verdana"/>
          <w:sz w:val="18"/>
          <w:szCs w:val="18"/>
        </w:rPr>
        <w:t>De technische ondersteuning van de Oracle applicatie GENIS wordt verzorgd door een extern bedrijf. In geval van technische problemen met GENIS wordt dit bedrijf benaderd en zal het de problemen oplossen. De back-up van GENIS wordt intern verzorgd. Zie voor deze zaken instructies INS_CGN-PG-015 ‘Noodplan en Back-up GENIS’). Indien wijzigingen in de structuur of functionaliteit van GENIS nodig blijken worden deze verzameld en verwerkt (zie INS-CGN-PG-012 ‘Wijzigingen in structuur van GENIS’).</w:t>
      </w:r>
    </w:p>
    <w:p w14:paraId="17D6711F" w14:textId="77777777" w:rsidR="00BD48F6" w:rsidRDefault="00BD48F6" w:rsidP="00BD48F6">
      <w:pPr>
        <w:pStyle w:val="BodyText"/>
        <w:rPr>
          <w:rFonts w:ascii="Verdana" w:hAnsi="Verdana"/>
          <w:sz w:val="18"/>
          <w:szCs w:val="18"/>
        </w:rPr>
      </w:pPr>
    </w:p>
    <w:p w14:paraId="18BE678A" w14:textId="1BB5C873" w:rsidR="00BD48F6" w:rsidRDefault="00BD48F6" w:rsidP="00BD48F6">
      <w:pPr>
        <w:pStyle w:val="BodyText"/>
        <w:rPr>
          <w:rFonts w:ascii="Verdana" w:hAnsi="Verdana"/>
          <w:sz w:val="18"/>
          <w:szCs w:val="18"/>
        </w:rPr>
      </w:pPr>
      <w:r>
        <w:rPr>
          <w:rFonts w:ascii="Verdana" w:hAnsi="Verdana"/>
          <w:sz w:val="18"/>
          <w:szCs w:val="18"/>
        </w:rPr>
        <w:t xml:space="preserve">De kwaliteit van de dienstverlening door </w:t>
      </w:r>
      <w:r w:rsidR="001A0141">
        <w:rPr>
          <w:rFonts w:ascii="Verdana" w:hAnsi="Verdana"/>
          <w:sz w:val="18"/>
          <w:szCs w:val="18"/>
        </w:rPr>
        <w:t>de, bij de documentatie betrokken, instanties</w:t>
      </w:r>
      <w:r>
        <w:rPr>
          <w:rFonts w:ascii="Verdana" w:hAnsi="Verdana"/>
          <w:sz w:val="18"/>
          <w:szCs w:val="18"/>
        </w:rPr>
        <w:t xml:space="preserve"> wordt </w:t>
      </w:r>
      <w:r w:rsidR="001A0141">
        <w:rPr>
          <w:rFonts w:ascii="Verdana" w:hAnsi="Verdana"/>
          <w:sz w:val="18"/>
          <w:szCs w:val="18"/>
        </w:rPr>
        <w:t xml:space="preserve">jaarlijks </w:t>
      </w:r>
      <w:r>
        <w:rPr>
          <w:rFonts w:ascii="Verdana" w:hAnsi="Verdana"/>
          <w:sz w:val="18"/>
          <w:szCs w:val="18"/>
        </w:rPr>
        <w:t xml:space="preserve">gemonitord </w:t>
      </w:r>
      <w:r w:rsidR="001A0141">
        <w:rPr>
          <w:rFonts w:ascii="Verdana" w:hAnsi="Verdana"/>
          <w:sz w:val="18"/>
          <w:szCs w:val="18"/>
        </w:rPr>
        <w:t xml:space="preserve">als deel van de ‘directiebeoordeling’ met gebruikmaking van het formulier </w:t>
      </w:r>
      <w:r>
        <w:rPr>
          <w:rFonts w:ascii="Verdana" w:hAnsi="Verdana"/>
          <w:sz w:val="18"/>
          <w:szCs w:val="18"/>
        </w:rPr>
        <w:t>voor de leveranciersbeoordelingen (zie FOR-CGN-PG-016 ‘Beoordeling Leveranciers’).</w:t>
      </w:r>
    </w:p>
    <w:p w14:paraId="5B96D23A" w14:textId="77777777" w:rsidR="00BD48F6" w:rsidRDefault="00BD48F6" w:rsidP="00BD48F6">
      <w:pPr>
        <w:pStyle w:val="BodyText"/>
        <w:rPr>
          <w:rFonts w:ascii="Verdana" w:hAnsi="Verdana"/>
          <w:sz w:val="18"/>
          <w:szCs w:val="18"/>
        </w:rPr>
      </w:pPr>
    </w:p>
    <w:p w14:paraId="61443D8B" w14:textId="77777777" w:rsidR="00BD7E86" w:rsidRDefault="00BD7E86" w:rsidP="00FA3643">
      <w:pPr>
        <w:pStyle w:val="BodyText"/>
        <w:rPr>
          <w:rFonts w:ascii="Verdana" w:hAnsi="Verdana"/>
          <w:sz w:val="18"/>
          <w:szCs w:val="18"/>
        </w:rPr>
      </w:pPr>
    </w:p>
    <w:p w14:paraId="11F9E859" w14:textId="77777777" w:rsidR="00BD7E86" w:rsidRDefault="00BD7E86" w:rsidP="00FA3643">
      <w:pPr>
        <w:pStyle w:val="BodyText"/>
        <w:rPr>
          <w:rFonts w:ascii="Verdana" w:hAnsi="Verdana"/>
          <w:sz w:val="18"/>
          <w:szCs w:val="18"/>
        </w:rPr>
      </w:pPr>
    </w:p>
    <w:p w14:paraId="3B53528F" w14:textId="77777777" w:rsidR="00BD7E86" w:rsidRDefault="00BD7E86" w:rsidP="00FA3643">
      <w:pPr>
        <w:pStyle w:val="BodyText"/>
        <w:rPr>
          <w:rFonts w:ascii="Verdana" w:hAnsi="Verdana"/>
          <w:sz w:val="18"/>
          <w:szCs w:val="18"/>
        </w:rPr>
      </w:pPr>
    </w:p>
    <w:p w14:paraId="06930295" w14:textId="77777777" w:rsidR="00BD7E86" w:rsidRDefault="00BD7E86" w:rsidP="00FA3643">
      <w:pPr>
        <w:pStyle w:val="BodyText"/>
        <w:rPr>
          <w:rFonts w:ascii="Verdana" w:hAnsi="Verdana"/>
          <w:sz w:val="18"/>
          <w:szCs w:val="18"/>
        </w:rPr>
      </w:pPr>
    </w:p>
    <w:p w14:paraId="50D6BE4F" w14:textId="77777777" w:rsidR="00BD7E86" w:rsidRDefault="00BD7E86" w:rsidP="00FA3643">
      <w:pPr>
        <w:pStyle w:val="BodyText"/>
        <w:rPr>
          <w:rFonts w:ascii="Verdana" w:hAnsi="Verdana"/>
          <w:sz w:val="18"/>
          <w:szCs w:val="18"/>
        </w:rPr>
      </w:pPr>
    </w:p>
    <w:p w14:paraId="594FAEAB" w14:textId="77777777" w:rsidR="00BD7E86" w:rsidRDefault="00BD7E86" w:rsidP="00FA3643">
      <w:pPr>
        <w:pStyle w:val="BodyText"/>
        <w:rPr>
          <w:rFonts w:ascii="Verdana" w:hAnsi="Verdana"/>
          <w:sz w:val="18"/>
          <w:szCs w:val="18"/>
        </w:rPr>
      </w:pPr>
    </w:p>
    <w:p w14:paraId="60ECCB62" w14:textId="77777777" w:rsidR="00BD7E86" w:rsidRDefault="00BD7E86" w:rsidP="00FA3643">
      <w:pPr>
        <w:pStyle w:val="BodyText"/>
        <w:rPr>
          <w:rFonts w:ascii="Verdana" w:hAnsi="Verdana"/>
          <w:sz w:val="18"/>
          <w:szCs w:val="18"/>
        </w:rPr>
      </w:pPr>
    </w:p>
    <w:p w14:paraId="774352B4" w14:textId="77777777" w:rsidR="00BD7E86" w:rsidRDefault="00BD7E86" w:rsidP="00FA3643">
      <w:pPr>
        <w:pStyle w:val="BodyText"/>
        <w:rPr>
          <w:rFonts w:ascii="Verdana" w:hAnsi="Verdana"/>
          <w:sz w:val="18"/>
          <w:szCs w:val="18"/>
        </w:rPr>
      </w:pPr>
    </w:p>
    <w:p w14:paraId="6CC8B701" w14:textId="77777777" w:rsidR="00BD7E86" w:rsidRDefault="00BD7E86" w:rsidP="00FA3643">
      <w:pPr>
        <w:pStyle w:val="BodyText"/>
        <w:rPr>
          <w:rFonts w:ascii="Verdana" w:hAnsi="Verdana"/>
          <w:sz w:val="18"/>
          <w:szCs w:val="18"/>
        </w:rPr>
      </w:pPr>
    </w:p>
    <w:p w14:paraId="6B2185B1" w14:textId="77777777" w:rsidR="00BD7E86" w:rsidRDefault="00BD7E86" w:rsidP="00FA3643">
      <w:pPr>
        <w:pStyle w:val="BodyText"/>
        <w:rPr>
          <w:rFonts w:ascii="Verdana" w:hAnsi="Verdana"/>
          <w:sz w:val="18"/>
          <w:szCs w:val="18"/>
        </w:rPr>
      </w:pPr>
    </w:p>
    <w:p w14:paraId="0012B989" w14:textId="77777777" w:rsidR="00BD7E86" w:rsidRDefault="00BD7E86" w:rsidP="00FA3643">
      <w:pPr>
        <w:pStyle w:val="BodyText"/>
        <w:rPr>
          <w:rFonts w:ascii="Verdana" w:hAnsi="Verdana"/>
          <w:sz w:val="18"/>
          <w:szCs w:val="18"/>
        </w:rPr>
      </w:pPr>
    </w:p>
    <w:p w14:paraId="69647557" w14:textId="77777777" w:rsidR="00BD7E86" w:rsidRDefault="00BD7E86" w:rsidP="00FA3643">
      <w:pPr>
        <w:pStyle w:val="BodyText"/>
        <w:rPr>
          <w:rFonts w:ascii="Verdana" w:hAnsi="Verdana"/>
          <w:sz w:val="18"/>
          <w:szCs w:val="18"/>
        </w:rPr>
      </w:pPr>
    </w:p>
    <w:p w14:paraId="4DF669C4" w14:textId="77777777" w:rsidR="00BD7E86" w:rsidRDefault="00BD7E86" w:rsidP="00FA3643">
      <w:pPr>
        <w:pStyle w:val="BodyText"/>
        <w:rPr>
          <w:rFonts w:ascii="Verdana" w:hAnsi="Verdana"/>
          <w:sz w:val="18"/>
          <w:szCs w:val="18"/>
        </w:rPr>
      </w:pPr>
    </w:p>
    <w:p w14:paraId="01445F8B" w14:textId="77777777" w:rsidR="00BD7E86" w:rsidRDefault="00BD7E86" w:rsidP="00FA3643">
      <w:pPr>
        <w:pStyle w:val="BodyText"/>
        <w:rPr>
          <w:rFonts w:ascii="Verdana" w:hAnsi="Verdana"/>
          <w:sz w:val="18"/>
          <w:szCs w:val="18"/>
        </w:rPr>
      </w:pPr>
    </w:p>
    <w:p w14:paraId="37121B15" w14:textId="4590AFD4" w:rsidR="00BD7E86" w:rsidRDefault="00BD7E86" w:rsidP="00FA3643">
      <w:pPr>
        <w:pStyle w:val="BodyText"/>
        <w:rPr>
          <w:rFonts w:ascii="Verdana" w:hAnsi="Verdana"/>
          <w:sz w:val="18"/>
          <w:szCs w:val="18"/>
        </w:rPr>
      </w:pPr>
    </w:p>
    <w:p w14:paraId="4CA5C853" w14:textId="24C455F3" w:rsidR="00C56F40" w:rsidRDefault="00101AD3" w:rsidP="00FA3643">
      <w:pPr>
        <w:pStyle w:val="BodyText"/>
        <w:rPr>
          <w:rFonts w:ascii="Verdana" w:hAnsi="Verdana"/>
          <w:sz w:val="18"/>
          <w:szCs w:val="18"/>
        </w:rPr>
      </w:pPr>
      <w:r>
        <w:rPr>
          <w:noProof/>
        </w:rPr>
        <mc:AlternateContent>
          <mc:Choice Requires="wps">
            <w:drawing>
              <wp:anchor distT="0" distB="0" distL="114300" distR="114300" simplePos="0" relativeHeight="251657216" behindDoc="0" locked="0" layoutInCell="1" allowOverlap="1" wp14:anchorId="05439C98" wp14:editId="572BE114">
                <wp:simplePos x="0" y="0"/>
                <wp:positionH relativeFrom="column">
                  <wp:posOffset>-3810</wp:posOffset>
                </wp:positionH>
                <wp:positionV relativeFrom="paragraph">
                  <wp:posOffset>142240</wp:posOffset>
                </wp:positionV>
                <wp:extent cx="5478145" cy="1667510"/>
                <wp:effectExtent l="0" t="0" r="27940" b="2794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8145" cy="1667510"/>
                        </a:xfrm>
                        <a:prstGeom prst="rect">
                          <a:avLst/>
                        </a:prstGeom>
                        <a:solidFill>
                          <a:srgbClr val="FFFFFF"/>
                        </a:solidFill>
                        <a:ln w="9525">
                          <a:solidFill>
                            <a:srgbClr val="000000"/>
                          </a:solidFill>
                          <a:miter lim="800000"/>
                          <a:headEnd/>
                          <a:tailEnd/>
                        </a:ln>
                      </wps:spPr>
                      <wps:txbx>
                        <w:txbxContent>
                          <w:p w14:paraId="0A648150" w14:textId="77777777" w:rsidR="004F610F" w:rsidRPr="001861C1" w:rsidRDefault="004F610F" w:rsidP="00C56F40">
                            <w:pPr>
                              <w:rPr>
                                <w:rFonts w:ascii="Verdana" w:hAnsi="Verdana"/>
                                <w:b/>
                                <w:sz w:val="18"/>
                                <w:szCs w:val="18"/>
                              </w:rPr>
                            </w:pPr>
                            <w:r w:rsidRPr="001861C1">
                              <w:rPr>
                                <w:rFonts w:ascii="Verdana" w:hAnsi="Verdana"/>
                                <w:b/>
                                <w:sz w:val="18"/>
                                <w:szCs w:val="18"/>
                              </w:rPr>
                              <w:t>MEETPUNTEN PROCESEFFECTIVITEIT &amp; OORZAAKANALYSE</w:t>
                            </w:r>
                          </w:p>
                          <w:p w14:paraId="4CC18B84" w14:textId="77777777" w:rsidR="004F610F" w:rsidRPr="001861C1" w:rsidRDefault="004F610F" w:rsidP="00C56F40">
                            <w:pPr>
                              <w:tabs>
                                <w:tab w:val="left" w:pos="900"/>
                              </w:tabs>
                              <w:rPr>
                                <w:rFonts w:ascii="Verdana" w:hAnsi="Verdana"/>
                                <w:i/>
                                <w:sz w:val="18"/>
                                <w:szCs w:val="18"/>
                              </w:rPr>
                            </w:pPr>
                          </w:p>
                          <w:p w14:paraId="5D94AB66" w14:textId="6C8E994E" w:rsidR="004F610F" w:rsidRPr="001861C1" w:rsidRDefault="004F610F" w:rsidP="00C56F40">
                            <w:pPr>
                              <w:tabs>
                                <w:tab w:val="left" w:pos="900"/>
                                <w:tab w:val="left" w:pos="2160"/>
                              </w:tabs>
                              <w:rPr>
                                <w:rFonts w:ascii="Verdana" w:hAnsi="Verdana"/>
                                <w:sz w:val="18"/>
                                <w:szCs w:val="18"/>
                              </w:rPr>
                            </w:pPr>
                            <w:r w:rsidRPr="001861C1">
                              <w:rPr>
                                <w:rFonts w:ascii="Verdana" w:hAnsi="Verdana"/>
                                <w:sz w:val="18"/>
                                <w:szCs w:val="18"/>
                              </w:rPr>
                              <w:t>1</w:t>
                            </w:r>
                            <w:r w:rsidR="000E4802">
                              <w:rPr>
                                <w:rFonts w:ascii="Verdana" w:hAnsi="Verdana"/>
                                <w:sz w:val="18"/>
                                <w:szCs w:val="18"/>
                              </w:rPr>
                              <w:t>0</w:t>
                            </w:r>
                            <w:r w:rsidRPr="001861C1">
                              <w:rPr>
                                <w:rFonts w:ascii="Verdana" w:hAnsi="Verdana"/>
                                <w:sz w:val="18"/>
                                <w:szCs w:val="18"/>
                              </w:rPr>
                              <w:t xml:space="preserve">. Bereiken gebruikers. Jaarlijkse aantal </w:t>
                            </w:r>
                            <w:r w:rsidR="000E4802">
                              <w:rPr>
                                <w:rFonts w:ascii="Verdana" w:hAnsi="Verdana"/>
                                <w:sz w:val="18"/>
                                <w:szCs w:val="18"/>
                              </w:rPr>
                              <w:t>page views van</w:t>
                            </w:r>
                            <w:r>
                              <w:rPr>
                                <w:rFonts w:ascii="Verdana" w:hAnsi="Verdana"/>
                                <w:sz w:val="18"/>
                                <w:szCs w:val="18"/>
                              </w:rPr>
                              <w:t xml:space="preserve"> de website van CGN-PGR</w:t>
                            </w:r>
                            <w:r w:rsidR="00867335">
                              <w:rPr>
                                <w:rFonts w:ascii="Verdana" w:hAnsi="Verdana"/>
                                <w:sz w:val="18"/>
                                <w:szCs w:val="18"/>
                              </w:rPr>
                              <w:t>. Streefwaarde</w:t>
                            </w:r>
                            <w:r>
                              <w:rPr>
                                <w:rFonts w:ascii="Verdana" w:hAnsi="Verdana"/>
                                <w:sz w:val="18"/>
                                <w:szCs w:val="18"/>
                              </w:rPr>
                              <w:t>: 5000</w:t>
                            </w:r>
                            <w:r w:rsidRPr="001861C1">
                              <w:rPr>
                                <w:rFonts w:ascii="Verdana" w:hAnsi="Verdana"/>
                                <w:sz w:val="18"/>
                                <w:szCs w:val="18"/>
                              </w:rPr>
                              <w:t xml:space="preserve"> </w:t>
                            </w:r>
                            <w:r w:rsidR="00867335">
                              <w:rPr>
                                <w:rFonts w:ascii="Verdana" w:hAnsi="Verdana"/>
                                <w:sz w:val="18"/>
                                <w:szCs w:val="18"/>
                              </w:rPr>
                              <w:t>page views</w:t>
                            </w:r>
                            <w:r w:rsidRPr="001861C1">
                              <w:rPr>
                                <w:rFonts w:ascii="Verdana" w:hAnsi="Verdana"/>
                                <w:sz w:val="18"/>
                                <w:szCs w:val="18"/>
                              </w:rPr>
                              <w:t xml:space="preserve"> per jaar. </w:t>
                            </w:r>
                          </w:p>
                          <w:p w14:paraId="2B80474A" w14:textId="77777777" w:rsidR="004F610F" w:rsidRPr="001861C1" w:rsidRDefault="004F610F" w:rsidP="00C56F40">
                            <w:pPr>
                              <w:tabs>
                                <w:tab w:val="left" w:pos="900"/>
                                <w:tab w:val="left" w:pos="2160"/>
                              </w:tabs>
                              <w:rPr>
                                <w:rFonts w:ascii="Verdana" w:hAnsi="Verdana"/>
                                <w:i/>
                                <w:sz w:val="18"/>
                                <w:szCs w:val="18"/>
                              </w:rPr>
                            </w:pPr>
                            <w:r w:rsidRPr="001861C1">
                              <w:rPr>
                                <w:rFonts w:ascii="Verdana" w:hAnsi="Verdana"/>
                                <w:i/>
                                <w:sz w:val="18"/>
                                <w:szCs w:val="18"/>
                              </w:rPr>
                              <w:t xml:space="preserve">Meetpunt: </w:t>
                            </w:r>
                            <w:r>
                              <w:rPr>
                                <w:rFonts w:ascii="Verdana" w:hAnsi="Verdana"/>
                                <w:i/>
                                <w:sz w:val="18"/>
                                <w:szCs w:val="18"/>
                              </w:rPr>
                              <w:t>Google Analytics</w:t>
                            </w:r>
                          </w:p>
                          <w:p w14:paraId="733BB68D" w14:textId="77777777" w:rsidR="004F610F" w:rsidRPr="001861C1" w:rsidRDefault="004F610F" w:rsidP="00C56F40">
                            <w:pPr>
                              <w:tabs>
                                <w:tab w:val="left" w:pos="900"/>
                                <w:tab w:val="left" w:pos="2160"/>
                              </w:tabs>
                              <w:rPr>
                                <w:rFonts w:ascii="Verdana" w:hAnsi="Verdana"/>
                                <w:sz w:val="18"/>
                                <w:szCs w:val="18"/>
                              </w:rPr>
                            </w:pPr>
                          </w:p>
                          <w:p w14:paraId="54D722CD" w14:textId="295799CD" w:rsidR="004F610F" w:rsidRPr="001861C1" w:rsidRDefault="004F610F" w:rsidP="00C56F40">
                            <w:pPr>
                              <w:jc w:val="both"/>
                              <w:rPr>
                                <w:rFonts w:ascii="Verdana" w:hAnsi="Verdana"/>
                                <w:sz w:val="18"/>
                                <w:szCs w:val="18"/>
                              </w:rPr>
                            </w:pPr>
                            <w:r w:rsidRPr="001861C1">
                              <w:rPr>
                                <w:rFonts w:ascii="Verdana" w:hAnsi="Verdana"/>
                                <w:sz w:val="18"/>
                                <w:szCs w:val="18"/>
                              </w:rPr>
                              <w:t>1</w:t>
                            </w:r>
                            <w:r w:rsidR="000E4802">
                              <w:rPr>
                                <w:rFonts w:ascii="Verdana" w:hAnsi="Verdana"/>
                                <w:sz w:val="18"/>
                                <w:szCs w:val="18"/>
                              </w:rPr>
                              <w:t>1</w:t>
                            </w:r>
                            <w:r w:rsidRPr="001861C1">
                              <w:rPr>
                                <w:rFonts w:ascii="Verdana" w:hAnsi="Verdana"/>
                                <w:sz w:val="18"/>
                                <w:szCs w:val="18"/>
                              </w:rPr>
                              <w:t xml:space="preserve">. Gebruikersbeoordeling website. Uitkomst jaarlijkse enquêtering van een gebruikerspanel  van minimaal drie (variërende) personen voor het verkrijgen van informatie en feedback op de presentatie, structuur, inhoud en functionaliteit van de website van CGN-PGR: tenminste 3 gemiddeld voor elk onderdeel op een schaal van 1 – 5. </w:t>
                            </w:r>
                          </w:p>
                          <w:p w14:paraId="5C5EFBBF" w14:textId="77777777" w:rsidR="004F610F" w:rsidRPr="00C57D3B" w:rsidRDefault="004F610F" w:rsidP="00963FAB">
                            <w:pPr>
                              <w:jc w:val="both"/>
                              <w:rPr>
                                <w:rFonts w:ascii="Verdana" w:hAnsi="Verdana"/>
                                <w:i/>
                                <w:sz w:val="18"/>
                                <w:szCs w:val="18"/>
                              </w:rPr>
                            </w:pPr>
                            <w:r w:rsidRPr="001861C1">
                              <w:rPr>
                                <w:rFonts w:ascii="Verdana" w:hAnsi="Verdana"/>
                                <w:i/>
                                <w:sz w:val="18"/>
                                <w:szCs w:val="18"/>
                              </w:rPr>
                              <w:t>Meetpunt: rapportage van de enquête</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39C98" id="_x0000_t202" coordsize="21600,21600" o:spt="202" path="m,l,21600r21600,l21600,xe">
                <v:stroke joinstyle="miter"/>
                <v:path gradientshapeok="t" o:connecttype="rect"/>
              </v:shapetype>
              <v:shape id="Text Box 3" o:spid="_x0000_s1026" type="#_x0000_t202" style="position:absolute;margin-left:-.3pt;margin-top:11.2pt;width:431.35pt;height:131.3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u8aGAIAADEEAAAOAAAAZHJzL2Uyb0RvYy54bWysU8GO0zAQvSPxD5bvNE3VtN2o6WrpUoS0&#10;LEgLH+A4TmLheCzbbVK+nrGT7VYLXBA+WB6P/WbmzZvt7dApchLWSdAFTWdzSoTmUEndFPT7t8O7&#10;DSXOM10xBVoU9Cwcvd29fbPtTS4W0IKqhCUIol3em4K23ps8SRxvRcfcDIzQ6KzBdsyjaZuksqxH&#10;9E4li/l8lfRgK2OBC+fw9n500l3Er2vB/Ze6dsITVVDMzcfdxr0Me7LbsryxzLSST2mwf8iiY1Jj&#10;0AvUPfOMHK38DaqT3IKD2s84dAnUteQi1oDVpPNX1Ty1zIhYC5LjzIUm9/9g+ePpyXy1xA/vYcAG&#10;xiKceQD+wxEN+5bpRtxZC30rWIWB00BZ0huXT18D1S53AaTsP0OFTWZHDxFoqG0XWME6CaJjA84X&#10;0sXgCcfLbLnepMuMEo6+dLVaZ2lsS8Ly5+/GOv9RQEfCoaAWuxrh2enB+ZAOy5+fhGgOlKwOUqlo&#10;2KbcK0tODBVwiCtW8OqZ0qQv6E22yEYG/goxj+tPEJ30KGUlu4JuLo9YHnj7oKsoNM+kGs+YstIT&#10;kYG7kUU/lAOR1cRy4LWE6ozMWhiVi5OGhxbsT0p6VG1BNY4VJeqTxt7cpMtlEHk0ltl6gYa99pTX&#10;HqY5AhXUUzIe934cjKOxsmkxzqgGDXfYz1pGpl9ympJHXcYGTDMUhH9tx1cvk777BQAA//8DAFBL&#10;AwQUAAYACAAAACEAS9qMNN8AAAAIAQAADwAAAGRycy9kb3ducmV2LnhtbEyPQU+DQBCF7yb+h82Y&#10;eGsXsFJCWRpioiZerK0He9uyIxDZWcIuLf57x5Me37yX974ptrPtxRlH3zlSEC8jEEi1Mx01Ct4P&#10;j4sMhA+ajO4doYJv9LAtr68KnRt3oTc870MjuIR8rhW0IQy5lL5u0Wq/dAMSe59utDqwHBtpRn3h&#10;ctvLJIpSaXVHvNDqAR9arL/2k1Xw/HG3W5k4iw8v6+q4Dpl9naonpW5v5moDIuAc/sLwi8/oUDLT&#10;yU1kvOgVLFIOKkiSFQi2szSJQZz4kN1HIMtC/n+g/AEAAP//AwBQSwECLQAUAAYACAAAACEAtoM4&#10;kv4AAADhAQAAEwAAAAAAAAAAAAAAAAAAAAAAW0NvbnRlbnRfVHlwZXNdLnhtbFBLAQItABQABgAI&#10;AAAAIQA4/SH/1gAAAJQBAAALAAAAAAAAAAAAAAAAAC8BAABfcmVscy8ucmVsc1BLAQItABQABgAI&#10;AAAAIQAZvu8aGAIAADEEAAAOAAAAAAAAAAAAAAAAAC4CAABkcnMvZTJvRG9jLnhtbFBLAQItABQA&#10;BgAIAAAAIQBL2ow03wAAAAgBAAAPAAAAAAAAAAAAAAAAAHIEAABkcnMvZG93bnJldi54bWxQSwUG&#10;AAAAAAQABADzAAAAfgUAAAAA&#10;">
                <v:textbox>
                  <w:txbxContent>
                    <w:p w14:paraId="0A648150" w14:textId="77777777" w:rsidR="004F610F" w:rsidRPr="001861C1" w:rsidRDefault="004F610F" w:rsidP="00C56F40">
                      <w:pPr>
                        <w:rPr>
                          <w:rFonts w:ascii="Verdana" w:hAnsi="Verdana"/>
                          <w:b/>
                          <w:sz w:val="18"/>
                          <w:szCs w:val="18"/>
                        </w:rPr>
                      </w:pPr>
                      <w:r w:rsidRPr="001861C1">
                        <w:rPr>
                          <w:rFonts w:ascii="Verdana" w:hAnsi="Verdana"/>
                          <w:b/>
                          <w:sz w:val="18"/>
                          <w:szCs w:val="18"/>
                        </w:rPr>
                        <w:t>MEETPUNTEN PROCESEFFECTIVITEIT &amp; OORZAAKANALYSE</w:t>
                      </w:r>
                    </w:p>
                    <w:p w14:paraId="4CC18B84" w14:textId="77777777" w:rsidR="004F610F" w:rsidRPr="001861C1" w:rsidRDefault="004F610F" w:rsidP="00C56F40">
                      <w:pPr>
                        <w:tabs>
                          <w:tab w:val="left" w:pos="900"/>
                        </w:tabs>
                        <w:rPr>
                          <w:rFonts w:ascii="Verdana" w:hAnsi="Verdana"/>
                          <w:i/>
                          <w:sz w:val="18"/>
                          <w:szCs w:val="18"/>
                        </w:rPr>
                      </w:pPr>
                    </w:p>
                    <w:p w14:paraId="5D94AB66" w14:textId="6C8E994E" w:rsidR="004F610F" w:rsidRPr="001861C1" w:rsidRDefault="004F610F" w:rsidP="00C56F40">
                      <w:pPr>
                        <w:tabs>
                          <w:tab w:val="left" w:pos="900"/>
                          <w:tab w:val="left" w:pos="2160"/>
                        </w:tabs>
                        <w:rPr>
                          <w:rFonts w:ascii="Verdana" w:hAnsi="Verdana"/>
                          <w:sz w:val="18"/>
                          <w:szCs w:val="18"/>
                        </w:rPr>
                      </w:pPr>
                      <w:r w:rsidRPr="001861C1">
                        <w:rPr>
                          <w:rFonts w:ascii="Verdana" w:hAnsi="Verdana"/>
                          <w:sz w:val="18"/>
                          <w:szCs w:val="18"/>
                        </w:rPr>
                        <w:t>1</w:t>
                      </w:r>
                      <w:r w:rsidR="000E4802">
                        <w:rPr>
                          <w:rFonts w:ascii="Verdana" w:hAnsi="Verdana"/>
                          <w:sz w:val="18"/>
                          <w:szCs w:val="18"/>
                        </w:rPr>
                        <w:t>0</w:t>
                      </w:r>
                      <w:r w:rsidRPr="001861C1">
                        <w:rPr>
                          <w:rFonts w:ascii="Verdana" w:hAnsi="Verdana"/>
                          <w:sz w:val="18"/>
                          <w:szCs w:val="18"/>
                        </w:rPr>
                        <w:t xml:space="preserve">. Bereiken gebruikers. Jaarlijkse aantal </w:t>
                      </w:r>
                      <w:r w:rsidR="000E4802">
                        <w:rPr>
                          <w:rFonts w:ascii="Verdana" w:hAnsi="Verdana"/>
                          <w:sz w:val="18"/>
                          <w:szCs w:val="18"/>
                        </w:rPr>
                        <w:t>page views van</w:t>
                      </w:r>
                      <w:r>
                        <w:rPr>
                          <w:rFonts w:ascii="Verdana" w:hAnsi="Verdana"/>
                          <w:sz w:val="18"/>
                          <w:szCs w:val="18"/>
                        </w:rPr>
                        <w:t xml:space="preserve"> de website van CGN-PGR</w:t>
                      </w:r>
                      <w:r w:rsidR="00867335">
                        <w:rPr>
                          <w:rFonts w:ascii="Verdana" w:hAnsi="Verdana"/>
                          <w:sz w:val="18"/>
                          <w:szCs w:val="18"/>
                        </w:rPr>
                        <w:t>. Streefwaarde</w:t>
                      </w:r>
                      <w:r>
                        <w:rPr>
                          <w:rFonts w:ascii="Verdana" w:hAnsi="Verdana"/>
                          <w:sz w:val="18"/>
                          <w:szCs w:val="18"/>
                        </w:rPr>
                        <w:t>: 5000</w:t>
                      </w:r>
                      <w:r w:rsidRPr="001861C1">
                        <w:rPr>
                          <w:rFonts w:ascii="Verdana" w:hAnsi="Verdana"/>
                          <w:sz w:val="18"/>
                          <w:szCs w:val="18"/>
                        </w:rPr>
                        <w:t xml:space="preserve"> </w:t>
                      </w:r>
                      <w:r w:rsidR="00867335">
                        <w:rPr>
                          <w:rFonts w:ascii="Verdana" w:hAnsi="Verdana"/>
                          <w:sz w:val="18"/>
                          <w:szCs w:val="18"/>
                        </w:rPr>
                        <w:t>page views</w:t>
                      </w:r>
                      <w:r w:rsidRPr="001861C1">
                        <w:rPr>
                          <w:rFonts w:ascii="Verdana" w:hAnsi="Verdana"/>
                          <w:sz w:val="18"/>
                          <w:szCs w:val="18"/>
                        </w:rPr>
                        <w:t xml:space="preserve"> per jaar. </w:t>
                      </w:r>
                    </w:p>
                    <w:p w14:paraId="2B80474A" w14:textId="77777777" w:rsidR="004F610F" w:rsidRPr="001861C1" w:rsidRDefault="004F610F" w:rsidP="00C56F40">
                      <w:pPr>
                        <w:tabs>
                          <w:tab w:val="left" w:pos="900"/>
                          <w:tab w:val="left" w:pos="2160"/>
                        </w:tabs>
                        <w:rPr>
                          <w:rFonts w:ascii="Verdana" w:hAnsi="Verdana"/>
                          <w:i/>
                          <w:sz w:val="18"/>
                          <w:szCs w:val="18"/>
                        </w:rPr>
                      </w:pPr>
                      <w:r w:rsidRPr="001861C1">
                        <w:rPr>
                          <w:rFonts w:ascii="Verdana" w:hAnsi="Verdana"/>
                          <w:i/>
                          <w:sz w:val="18"/>
                          <w:szCs w:val="18"/>
                        </w:rPr>
                        <w:t xml:space="preserve">Meetpunt: </w:t>
                      </w:r>
                      <w:r>
                        <w:rPr>
                          <w:rFonts w:ascii="Verdana" w:hAnsi="Verdana"/>
                          <w:i/>
                          <w:sz w:val="18"/>
                          <w:szCs w:val="18"/>
                        </w:rPr>
                        <w:t>Google Analytics</w:t>
                      </w:r>
                    </w:p>
                    <w:p w14:paraId="733BB68D" w14:textId="77777777" w:rsidR="004F610F" w:rsidRPr="001861C1" w:rsidRDefault="004F610F" w:rsidP="00C56F40">
                      <w:pPr>
                        <w:tabs>
                          <w:tab w:val="left" w:pos="900"/>
                          <w:tab w:val="left" w:pos="2160"/>
                        </w:tabs>
                        <w:rPr>
                          <w:rFonts w:ascii="Verdana" w:hAnsi="Verdana"/>
                          <w:sz w:val="18"/>
                          <w:szCs w:val="18"/>
                        </w:rPr>
                      </w:pPr>
                    </w:p>
                    <w:p w14:paraId="54D722CD" w14:textId="295799CD" w:rsidR="004F610F" w:rsidRPr="001861C1" w:rsidRDefault="004F610F" w:rsidP="00C56F40">
                      <w:pPr>
                        <w:jc w:val="both"/>
                        <w:rPr>
                          <w:rFonts w:ascii="Verdana" w:hAnsi="Verdana"/>
                          <w:sz w:val="18"/>
                          <w:szCs w:val="18"/>
                        </w:rPr>
                      </w:pPr>
                      <w:r w:rsidRPr="001861C1">
                        <w:rPr>
                          <w:rFonts w:ascii="Verdana" w:hAnsi="Verdana"/>
                          <w:sz w:val="18"/>
                          <w:szCs w:val="18"/>
                        </w:rPr>
                        <w:t>1</w:t>
                      </w:r>
                      <w:r w:rsidR="000E4802">
                        <w:rPr>
                          <w:rFonts w:ascii="Verdana" w:hAnsi="Verdana"/>
                          <w:sz w:val="18"/>
                          <w:szCs w:val="18"/>
                        </w:rPr>
                        <w:t>1</w:t>
                      </w:r>
                      <w:r w:rsidRPr="001861C1">
                        <w:rPr>
                          <w:rFonts w:ascii="Verdana" w:hAnsi="Verdana"/>
                          <w:sz w:val="18"/>
                          <w:szCs w:val="18"/>
                        </w:rPr>
                        <w:t xml:space="preserve">. Gebruikersbeoordeling website. Uitkomst jaarlijkse enquêtering van een gebruikerspanel  van minimaal drie (variërende) personen voor het verkrijgen van informatie en feedback op de presentatie, structuur, inhoud en functionaliteit van de website van CGN-PGR: tenminste 3 gemiddeld voor elk onderdeel op een schaal van 1 – 5. </w:t>
                      </w:r>
                    </w:p>
                    <w:p w14:paraId="5C5EFBBF" w14:textId="77777777" w:rsidR="004F610F" w:rsidRPr="00C57D3B" w:rsidRDefault="004F610F" w:rsidP="00963FAB">
                      <w:pPr>
                        <w:jc w:val="both"/>
                        <w:rPr>
                          <w:rFonts w:ascii="Verdana" w:hAnsi="Verdana"/>
                          <w:i/>
                          <w:sz w:val="18"/>
                          <w:szCs w:val="18"/>
                        </w:rPr>
                      </w:pPr>
                      <w:r w:rsidRPr="001861C1">
                        <w:rPr>
                          <w:rFonts w:ascii="Verdana" w:hAnsi="Verdana"/>
                          <w:i/>
                          <w:sz w:val="18"/>
                          <w:szCs w:val="18"/>
                        </w:rPr>
                        <w:t>Meetpunt: rapportage van de enquête</w:t>
                      </w:r>
                    </w:p>
                  </w:txbxContent>
                </v:textbox>
                <w10:wrap type="square"/>
              </v:shape>
            </w:pict>
          </mc:Fallback>
        </mc:AlternateContent>
      </w:r>
    </w:p>
    <w:p w14:paraId="0F02F956" w14:textId="0C86A714" w:rsidR="00C56F40" w:rsidRPr="001861C1" w:rsidRDefault="00C56F40" w:rsidP="00FA3643">
      <w:pPr>
        <w:pStyle w:val="BodyText"/>
        <w:rPr>
          <w:rFonts w:ascii="Verdana" w:hAnsi="Verdana"/>
          <w:sz w:val="18"/>
          <w:szCs w:val="18"/>
        </w:rPr>
      </w:pPr>
    </w:p>
    <w:sectPr w:rsidR="00C56F40" w:rsidRPr="001861C1" w:rsidSect="0064421F">
      <w:headerReference w:type="default" r:id="rId10"/>
      <w:footerReference w:type="default" r:id="rId11"/>
      <w:type w:val="continuous"/>
      <w:pgSz w:w="12240" w:h="15840" w:code="1"/>
      <w:pgMar w:top="1418" w:right="1814" w:bottom="1418" w:left="181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1E86B" w14:textId="77777777" w:rsidR="004F610F" w:rsidRDefault="004F610F">
      <w:r>
        <w:separator/>
      </w:r>
    </w:p>
  </w:endnote>
  <w:endnote w:type="continuationSeparator" w:id="0">
    <w:p w14:paraId="22A3CBB6" w14:textId="77777777" w:rsidR="004F610F" w:rsidRDefault="004F6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ws Gothic">
    <w:altName w:val="Bahnschrift Light"/>
    <w:panose1 w:val="020B0500000000000000"/>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BE0CF" w14:textId="77777777" w:rsidR="004F610F" w:rsidRDefault="004F610F">
    <w:pPr>
      <w:pStyle w:val="Foo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
      <w:gridCol w:w="1702"/>
      <w:gridCol w:w="2080"/>
      <w:gridCol w:w="2646"/>
      <w:gridCol w:w="1323"/>
    </w:tblGrid>
    <w:tr w:rsidR="004F610F" w:rsidRPr="00EC4366" w14:paraId="2196DD2C" w14:textId="77777777" w:rsidTr="00710C49">
      <w:trPr>
        <w:trHeight w:val="496"/>
      </w:trPr>
      <w:tc>
        <w:tcPr>
          <w:tcW w:w="946" w:type="dxa"/>
        </w:tcPr>
        <w:p w14:paraId="2A2C16E1" w14:textId="77777777" w:rsidR="004F610F" w:rsidRPr="00EC4366" w:rsidRDefault="004F610F">
          <w:pPr>
            <w:rPr>
              <w:rFonts w:ascii="Tahoma" w:hAnsi="Tahoma"/>
              <w:sz w:val="16"/>
              <w14:shadow w14:blurRad="50800" w14:dist="38100" w14:dir="2700000" w14:sx="100000" w14:sy="100000" w14:kx="0" w14:ky="0" w14:algn="tl">
                <w14:srgbClr w14:val="000000">
                  <w14:alpha w14:val="60000"/>
                </w14:srgbClr>
              </w14:shadow>
            </w:rPr>
          </w:pPr>
          <w:r w:rsidRPr="00EC4366">
            <w:rPr>
              <w:rFonts w:ascii="Tahoma" w:hAnsi="Tahoma"/>
              <w:sz w:val="16"/>
              <w14:shadow w14:blurRad="50800" w14:dist="38100" w14:dir="2700000" w14:sx="100000" w14:sy="100000" w14:kx="0" w14:ky="0" w14:algn="tl">
                <w14:srgbClr w14:val="000000">
                  <w14:alpha w14:val="60000"/>
                </w14:srgbClr>
              </w14:shadow>
            </w:rPr>
            <w:t>auteur</w:t>
          </w:r>
        </w:p>
      </w:tc>
      <w:tc>
        <w:tcPr>
          <w:tcW w:w="1702" w:type="dxa"/>
        </w:tcPr>
        <w:p w14:paraId="7876799F" w14:textId="77777777" w:rsidR="004F610F" w:rsidRPr="00EC4366" w:rsidRDefault="004F610F" w:rsidP="00505764">
          <w:pPr>
            <w:rPr>
              <w:rFonts w:ascii="Tahoma" w:hAnsi="Tahoma"/>
              <w:sz w:val="16"/>
              <w14:shadow w14:blurRad="50800" w14:dist="38100" w14:dir="2700000" w14:sx="100000" w14:sy="100000" w14:kx="0" w14:ky="0" w14:algn="tl">
                <w14:srgbClr w14:val="000000">
                  <w14:alpha w14:val="60000"/>
                </w14:srgbClr>
              </w14:shadow>
            </w:rPr>
          </w:pPr>
          <w:proofErr w:type="spellStart"/>
          <w:r w:rsidRPr="00EC4366">
            <w:rPr>
              <w:rFonts w:ascii="Tahoma" w:hAnsi="Tahoma"/>
              <w:sz w:val="16"/>
              <w14:shadow w14:blurRad="50800" w14:dist="38100" w14:dir="2700000" w14:sx="100000" w14:sy="100000" w14:kx="0" w14:ky="0" w14:algn="tl">
                <w14:srgbClr w14:val="000000">
                  <w14:alpha w14:val="60000"/>
                </w14:srgbClr>
              </w14:shadow>
            </w:rPr>
            <w:t>Procesverant</w:t>
          </w:r>
          <w:proofErr w:type="spellEnd"/>
          <w:r w:rsidRPr="00EC4366">
            <w:rPr>
              <w:rFonts w:ascii="Tahoma" w:hAnsi="Tahoma"/>
              <w:sz w:val="16"/>
              <w14:shadow w14:blurRad="50800" w14:dist="38100" w14:dir="2700000" w14:sx="100000" w14:sy="100000" w14:kx="0" w14:ky="0" w14:algn="tl">
                <w14:srgbClr w14:val="000000">
                  <w14:alpha w14:val="60000"/>
                </w14:srgbClr>
              </w14:shadow>
            </w:rPr>
            <w:t>-woordelijke</w:t>
          </w:r>
        </w:p>
      </w:tc>
      <w:tc>
        <w:tcPr>
          <w:tcW w:w="2080" w:type="dxa"/>
        </w:tcPr>
        <w:p w14:paraId="7424B854" w14:textId="77777777" w:rsidR="004F610F" w:rsidRPr="00EC4366" w:rsidRDefault="004F610F">
          <w:pPr>
            <w:rPr>
              <w:rFonts w:ascii="Tahoma" w:hAnsi="Tahoma"/>
              <w:sz w:val="16"/>
              <w14:shadow w14:blurRad="50800" w14:dist="38100" w14:dir="2700000" w14:sx="100000" w14:sy="100000" w14:kx="0" w14:ky="0" w14:algn="tl">
                <w14:srgbClr w14:val="000000">
                  <w14:alpha w14:val="60000"/>
                </w14:srgbClr>
              </w14:shadow>
            </w:rPr>
          </w:pPr>
          <w:r w:rsidRPr="00EC4366">
            <w:rPr>
              <w:rFonts w:ascii="Tahoma" w:hAnsi="Tahoma"/>
              <w:sz w:val="16"/>
              <w14:shadow w14:blurRad="50800" w14:dist="38100" w14:dir="2700000" w14:sx="100000" w14:sy="100000" w14:kx="0" w14:ky="0" w14:algn="tl">
                <w14:srgbClr w14:val="000000">
                  <w14:alpha w14:val="60000"/>
                </w14:srgbClr>
              </w14:shadow>
            </w:rPr>
            <w:t>Autorisatie</w:t>
          </w:r>
        </w:p>
      </w:tc>
      <w:tc>
        <w:tcPr>
          <w:tcW w:w="2646" w:type="dxa"/>
        </w:tcPr>
        <w:p w14:paraId="3FC05A30" w14:textId="27645B41" w:rsidR="004F610F" w:rsidRPr="00EC4366" w:rsidRDefault="004F610F">
          <w:pPr>
            <w:rPr>
              <w:rFonts w:ascii="Tahoma" w:hAnsi="Tahoma"/>
              <w:sz w:val="16"/>
              <w14:shadow w14:blurRad="50800" w14:dist="38100" w14:dir="2700000" w14:sx="100000" w14:sy="100000" w14:kx="0" w14:ky="0" w14:algn="tl">
                <w14:srgbClr w14:val="000000">
                  <w14:alpha w14:val="60000"/>
                </w14:srgbClr>
              </w14:shadow>
            </w:rPr>
          </w:pPr>
          <w:r w:rsidRPr="00EC4366">
            <w:rPr>
              <w:rFonts w:ascii="Tahoma" w:hAnsi="Tahoma"/>
              <w:sz w:val="16"/>
              <w14:shadow w14:blurRad="50800" w14:dist="38100" w14:dir="2700000" w14:sx="100000" w14:sy="100000" w14:kx="0" w14:ky="0" w14:algn="tl">
                <w14:srgbClr w14:val="000000">
                  <w14:alpha w14:val="60000"/>
                </w14:srgbClr>
              </w14:shadow>
            </w:rPr>
            <w:t>Datum geldigheidsverkl</w:t>
          </w:r>
          <w:r w:rsidR="00214ACA">
            <w:rPr>
              <w:rFonts w:ascii="Tahoma" w:hAnsi="Tahoma"/>
              <w:sz w:val="16"/>
              <w14:shadow w14:blurRad="50800" w14:dist="38100" w14:dir="2700000" w14:sx="100000" w14:sy="100000" w14:kx="0" w14:ky="0" w14:algn="tl">
                <w14:srgbClr w14:val="000000">
                  <w14:alpha w14:val="60000"/>
                </w14:srgbClr>
              </w14:shadow>
            </w:rPr>
            <w:t>aring</w:t>
          </w:r>
        </w:p>
      </w:tc>
      <w:tc>
        <w:tcPr>
          <w:tcW w:w="1323" w:type="dxa"/>
        </w:tcPr>
        <w:p w14:paraId="5150BE06" w14:textId="77777777" w:rsidR="004F610F" w:rsidRPr="00EC4366" w:rsidRDefault="004F610F">
          <w:pPr>
            <w:rPr>
              <w:rFonts w:ascii="Tahoma" w:hAnsi="Tahoma"/>
              <w:sz w:val="16"/>
              <w14:shadow w14:blurRad="50800" w14:dist="38100" w14:dir="2700000" w14:sx="100000" w14:sy="100000" w14:kx="0" w14:ky="0" w14:algn="tl">
                <w14:srgbClr w14:val="000000">
                  <w14:alpha w14:val="60000"/>
                </w14:srgbClr>
              </w14:shadow>
            </w:rPr>
          </w:pPr>
          <w:r w:rsidRPr="00EC4366">
            <w:rPr>
              <w:rFonts w:ascii="Tahoma" w:hAnsi="Tahoma"/>
              <w:sz w:val="16"/>
              <w14:shadow w14:blurRad="50800" w14:dist="38100" w14:dir="2700000" w14:sx="100000" w14:sy="100000" w14:kx="0" w14:ky="0" w14:algn="tl">
                <w14:srgbClr w14:val="000000">
                  <w14:alpha w14:val="60000"/>
                </w14:srgbClr>
              </w14:shadow>
            </w:rPr>
            <w:t>Versie nr.</w:t>
          </w:r>
        </w:p>
      </w:tc>
    </w:tr>
    <w:tr w:rsidR="004F610F" w:rsidRPr="00EC4366" w14:paraId="4F5BC85A" w14:textId="77777777" w:rsidTr="00710C49">
      <w:trPr>
        <w:cantSplit/>
        <w:trHeight w:val="247"/>
      </w:trPr>
      <w:tc>
        <w:tcPr>
          <w:tcW w:w="946" w:type="dxa"/>
          <w:vMerge w:val="restart"/>
        </w:tcPr>
        <w:p w14:paraId="33AFB787" w14:textId="77777777" w:rsidR="004F610F" w:rsidRPr="00EC4366" w:rsidRDefault="004F610F">
          <w:pPr>
            <w:rPr>
              <w:rFonts w:ascii="Tahoma" w:hAnsi="Tahoma"/>
              <w:sz w:val="16"/>
              <w14:shadow w14:blurRad="50800" w14:dist="38100" w14:dir="2700000" w14:sx="100000" w14:sy="100000" w14:kx="0" w14:ky="0" w14:algn="tl">
                <w14:srgbClr w14:val="000000">
                  <w14:alpha w14:val="60000"/>
                </w14:srgbClr>
              </w14:shadow>
            </w:rPr>
          </w:pPr>
          <w:r w:rsidRPr="00EC4366">
            <w:rPr>
              <w:rFonts w:ascii="Tahoma" w:hAnsi="Tahoma"/>
              <w:sz w:val="16"/>
              <w14:shadow w14:blurRad="50800" w14:dist="38100" w14:dir="2700000" w14:sx="100000" w14:sy="100000" w14:kx="0" w14:ky="0" w14:algn="tl">
                <w14:srgbClr w14:val="000000">
                  <w14:alpha w14:val="60000"/>
                </w14:srgbClr>
              </w14:shadow>
            </w:rPr>
            <w:t>TH</w:t>
          </w:r>
        </w:p>
      </w:tc>
      <w:tc>
        <w:tcPr>
          <w:tcW w:w="1702" w:type="dxa"/>
          <w:vMerge w:val="restart"/>
        </w:tcPr>
        <w:p w14:paraId="77208803" w14:textId="77777777" w:rsidR="004F610F" w:rsidRPr="00EC4366" w:rsidRDefault="004F610F" w:rsidP="00D81264">
          <w:pPr>
            <w:rPr>
              <w:rFonts w:ascii="Tahoma" w:hAnsi="Tahoma"/>
              <w:sz w:val="16"/>
              <w14:shadow w14:blurRad="50800" w14:dist="38100" w14:dir="2700000" w14:sx="100000" w14:sy="100000" w14:kx="0" w14:ky="0" w14:algn="tl">
                <w14:srgbClr w14:val="000000">
                  <w14:alpha w14:val="60000"/>
                </w14:srgbClr>
              </w14:shadow>
            </w:rPr>
          </w:pPr>
          <w:r w:rsidRPr="00EC4366">
            <w:rPr>
              <w:rFonts w:ascii="Tahoma" w:hAnsi="Tahoma"/>
              <w:sz w:val="16"/>
              <w14:shadow w14:blurRad="50800" w14:dist="38100" w14:dir="2700000" w14:sx="100000" w14:sy="100000" w14:kx="0" w14:ky="0" w14:algn="tl">
                <w14:srgbClr w14:val="000000">
                  <w14:alpha w14:val="60000"/>
                </w14:srgbClr>
              </w14:shadow>
            </w:rPr>
            <w:t>TH</w:t>
          </w:r>
        </w:p>
      </w:tc>
      <w:tc>
        <w:tcPr>
          <w:tcW w:w="2080" w:type="dxa"/>
          <w:vMerge w:val="restart"/>
        </w:tcPr>
        <w:p w14:paraId="360ED05B" w14:textId="77777777" w:rsidR="004F610F" w:rsidRPr="00EC4366" w:rsidRDefault="004F610F">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TH</w:t>
          </w:r>
        </w:p>
      </w:tc>
      <w:tc>
        <w:tcPr>
          <w:tcW w:w="2646" w:type="dxa"/>
          <w:vMerge w:val="restart"/>
        </w:tcPr>
        <w:p w14:paraId="715BF0DF" w14:textId="7CE4B92C" w:rsidR="004F610F" w:rsidRPr="00EC4366" w:rsidRDefault="00214ACA" w:rsidP="00A77348">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23</w:t>
          </w:r>
          <w:r w:rsidR="004F610F">
            <w:rPr>
              <w:rFonts w:ascii="Tahoma" w:hAnsi="Tahoma"/>
              <w:sz w:val="16"/>
              <w14:shadow w14:blurRad="50800" w14:dist="38100" w14:dir="2700000" w14:sx="100000" w14:sy="100000" w14:kx="0" w14:ky="0" w14:algn="tl">
                <w14:srgbClr w14:val="000000">
                  <w14:alpha w14:val="60000"/>
                </w14:srgbClr>
              </w14:shadow>
            </w:rPr>
            <w:t>-</w:t>
          </w:r>
          <w:r>
            <w:rPr>
              <w:rFonts w:ascii="Tahoma" w:hAnsi="Tahoma"/>
              <w:sz w:val="16"/>
              <w14:shadow w14:blurRad="50800" w14:dist="38100" w14:dir="2700000" w14:sx="100000" w14:sy="100000" w14:kx="0" w14:ky="0" w14:algn="tl">
                <w14:srgbClr w14:val="000000">
                  <w14:alpha w14:val="60000"/>
                </w14:srgbClr>
              </w14:shadow>
            </w:rPr>
            <w:t>01</w:t>
          </w:r>
          <w:r w:rsidR="004F610F">
            <w:rPr>
              <w:rFonts w:ascii="Tahoma" w:hAnsi="Tahoma"/>
              <w:sz w:val="16"/>
              <w14:shadow w14:blurRad="50800" w14:dist="38100" w14:dir="2700000" w14:sx="100000" w14:sy="100000" w14:kx="0" w14:ky="0" w14:algn="tl">
                <w14:srgbClr w14:val="000000">
                  <w14:alpha w14:val="60000"/>
                </w14:srgbClr>
              </w14:shadow>
            </w:rPr>
            <w:t>-20</w:t>
          </w:r>
          <w:r>
            <w:rPr>
              <w:rFonts w:ascii="Tahoma" w:hAnsi="Tahoma"/>
              <w:sz w:val="16"/>
              <w14:shadow w14:blurRad="50800" w14:dist="38100" w14:dir="2700000" w14:sx="100000" w14:sy="100000" w14:kx="0" w14:ky="0" w14:algn="tl">
                <w14:srgbClr w14:val="000000">
                  <w14:alpha w14:val="60000"/>
                </w14:srgbClr>
              </w14:shadow>
            </w:rPr>
            <w:t>24</w:t>
          </w:r>
        </w:p>
      </w:tc>
      <w:tc>
        <w:tcPr>
          <w:tcW w:w="1323" w:type="dxa"/>
          <w:vMerge w:val="restart"/>
        </w:tcPr>
        <w:p w14:paraId="6F349598" w14:textId="4B686D91" w:rsidR="004F610F" w:rsidRPr="00EC4366" w:rsidRDefault="004F610F" w:rsidP="00623528">
          <w:pPr>
            <w:rPr>
              <w:rFonts w:ascii="Tahoma" w:hAnsi="Tahoma"/>
              <w:sz w:val="16"/>
              <w:lang w:val="en-AU"/>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3.</w:t>
          </w:r>
          <w:r w:rsidR="00214ACA">
            <w:rPr>
              <w:rFonts w:ascii="Tahoma" w:hAnsi="Tahoma"/>
              <w:sz w:val="16"/>
              <w14:shadow w14:blurRad="50800" w14:dist="38100" w14:dir="2700000" w14:sx="100000" w14:sy="100000" w14:kx="0" w14:ky="0" w14:algn="tl">
                <w14:srgbClr w14:val="000000">
                  <w14:alpha w14:val="60000"/>
                </w14:srgbClr>
              </w14:shadow>
            </w:rPr>
            <w:t>1</w:t>
          </w:r>
        </w:p>
      </w:tc>
    </w:tr>
    <w:tr w:rsidR="004F610F" w:rsidRPr="00EC4366" w14:paraId="6A757B97" w14:textId="77777777" w:rsidTr="00710C49">
      <w:trPr>
        <w:cantSplit/>
        <w:trHeight w:val="247"/>
      </w:trPr>
      <w:tc>
        <w:tcPr>
          <w:tcW w:w="946" w:type="dxa"/>
          <w:vMerge/>
        </w:tcPr>
        <w:p w14:paraId="0F220056" w14:textId="77777777" w:rsidR="004F610F" w:rsidRPr="00EC4366" w:rsidRDefault="004F610F">
          <w:pPr>
            <w:rPr>
              <w:rFonts w:ascii="Tahoma" w:hAnsi="Tahoma"/>
              <w:sz w:val="16"/>
              <w14:shadow w14:blurRad="50800" w14:dist="38100" w14:dir="2700000" w14:sx="100000" w14:sy="100000" w14:kx="0" w14:ky="0" w14:algn="tl">
                <w14:srgbClr w14:val="000000">
                  <w14:alpha w14:val="60000"/>
                </w14:srgbClr>
              </w14:shadow>
            </w:rPr>
          </w:pPr>
        </w:p>
      </w:tc>
      <w:tc>
        <w:tcPr>
          <w:tcW w:w="1702" w:type="dxa"/>
          <w:vMerge/>
        </w:tcPr>
        <w:p w14:paraId="26739C57" w14:textId="77777777" w:rsidR="004F610F" w:rsidRPr="00EC4366" w:rsidRDefault="004F610F">
          <w:pPr>
            <w:rPr>
              <w:rFonts w:ascii="Tahoma" w:hAnsi="Tahoma"/>
              <w:sz w:val="16"/>
              <w14:shadow w14:blurRad="50800" w14:dist="38100" w14:dir="2700000" w14:sx="100000" w14:sy="100000" w14:kx="0" w14:ky="0" w14:algn="tl">
                <w14:srgbClr w14:val="000000">
                  <w14:alpha w14:val="60000"/>
                </w14:srgbClr>
              </w14:shadow>
            </w:rPr>
          </w:pPr>
        </w:p>
      </w:tc>
      <w:tc>
        <w:tcPr>
          <w:tcW w:w="2080" w:type="dxa"/>
          <w:vMerge/>
        </w:tcPr>
        <w:p w14:paraId="3C4178D1" w14:textId="77777777" w:rsidR="004F610F" w:rsidRPr="00EC4366" w:rsidRDefault="004F610F">
          <w:pPr>
            <w:rPr>
              <w:rFonts w:ascii="Tahoma" w:hAnsi="Tahoma"/>
              <w:sz w:val="16"/>
              <w14:shadow w14:blurRad="50800" w14:dist="38100" w14:dir="2700000" w14:sx="100000" w14:sy="100000" w14:kx="0" w14:ky="0" w14:algn="tl">
                <w14:srgbClr w14:val="000000">
                  <w14:alpha w14:val="60000"/>
                </w14:srgbClr>
              </w14:shadow>
            </w:rPr>
          </w:pPr>
        </w:p>
      </w:tc>
      <w:tc>
        <w:tcPr>
          <w:tcW w:w="2646" w:type="dxa"/>
          <w:vMerge/>
        </w:tcPr>
        <w:p w14:paraId="36C4C125" w14:textId="77777777" w:rsidR="004F610F" w:rsidRPr="00EC4366" w:rsidRDefault="004F610F">
          <w:pPr>
            <w:rPr>
              <w:rFonts w:ascii="Tahoma" w:hAnsi="Tahoma"/>
              <w:sz w:val="16"/>
              <w14:shadow w14:blurRad="50800" w14:dist="38100" w14:dir="2700000" w14:sx="100000" w14:sy="100000" w14:kx="0" w14:ky="0" w14:algn="tl">
                <w14:srgbClr w14:val="000000">
                  <w14:alpha w14:val="60000"/>
                </w14:srgbClr>
              </w14:shadow>
            </w:rPr>
          </w:pPr>
        </w:p>
      </w:tc>
      <w:tc>
        <w:tcPr>
          <w:tcW w:w="1323" w:type="dxa"/>
          <w:vMerge/>
        </w:tcPr>
        <w:p w14:paraId="35326C67" w14:textId="77777777" w:rsidR="004F610F" w:rsidRPr="00EC4366" w:rsidRDefault="004F610F">
          <w:pPr>
            <w:rPr>
              <w:rFonts w:ascii="Tahoma" w:hAnsi="Tahoma"/>
              <w:sz w:val="16"/>
              <w14:shadow w14:blurRad="50800" w14:dist="38100" w14:dir="2700000" w14:sx="100000" w14:sy="100000" w14:kx="0" w14:ky="0" w14:algn="tl">
                <w14:srgbClr w14:val="000000">
                  <w14:alpha w14:val="60000"/>
                </w14:srgbClr>
              </w14:shadow>
            </w:rPr>
          </w:pPr>
        </w:p>
      </w:tc>
    </w:tr>
  </w:tbl>
  <w:p w14:paraId="38133755" w14:textId="77777777" w:rsidR="004F610F" w:rsidRDefault="004F61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FD6D9" w14:textId="77777777" w:rsidR="004F610F" w:rsidRDefault="004F610F">
      <w:r>
        <w:separator/>
      </w:r>
    </w:p>
  </w:footnote>
  <w:footnote w:type="continuationSeparator" w:id="0">
    <w:p w14:paraId="4E1DC302" w14:textId="77777777" w:rsidR="004F610F" w:rsidRDefault="004F61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2409"/>
    </w:tblGrid>
    <w:tr w:rsidR="004F610F" w14:paraId="7CCA5139" w14:textId="77777777" w:rsidTr="00E22328">
      <w:trPr>
        <w:trHeight w:val="841"/>
      </w:trPr>
      <w:tc>
        <w:tcPr>
          <w:tcW w:w="7338" w:type="dxa"/>
        </w:tcPr>
        <w:p w14:paraId="7EB352E2" w14:textId="77777777" w:rsidR="004F610F" w:rsidRDefault="004F610F">
          <w:pPr>
            <w:pStyle w:val="Header"/>
            <w:rPr>
              <w:rStyle w:val="PageNumber"/>
              <w:rFonts w:ascii="News Gothic" w:hAnsi="News Gothic"/>
              <w:sz w:val="16"/>
            </w:rPr>
          </w:pPr>
          <w:r w:rsidRPr="00EC4366">
            <w:rPr>
              <w:rFonts w:ascii="Tahoma" w:hAnsi="Tahoma"/>
              <w:sz w:val="40"/>
              <w14:shadow w14:blurRad="50800" w14:dist="38100" w14:dir="2700000" w14:sx="100000" w14:sy="100000" w14:kx="0" w14:ky="0" w14:algn="tl">
                <w14:srgbClr w14:val="000000">
                  <w14:alpha w14:val="60000"/>
                </w14:srgbClr>
              </w14:shadow>
            </w:rPr>
            <w:t>KWALITEITSMANAGEMENTSYSTEEM</w:t>
          </w:r>
          <w:r w:rsidRPr="00EC4366">
            <w:rPr>
              <w:rFonts w:ascii="Tahoma" w:hAnsi="Tahoma"/>
              <w:sz w:val="40"/>
              <w14:shadow w14:blurRad="50800" w14:dist="38100" w14:dir="2700000" w14:sx="100000" w14:sy="100000" w14:kx="0" w14:ky="0" w14:algn="tl">
                <w14:srgbClr w14:val="000000">
                  <w14:alpha w14:val="60000"/>
                </w14:srgbClr>
              </w14:shadow>
            </w:rPr>
            <w:br/>
          </w:r>
          <w:r w:rsidRPr="00EC4366">
            <w:rPr>
              <w:rFonts w:ascii="Tahoma" w:hAnsi="Tahoma"/>
              <w:sz w:val="24"/>
              <w14:shadow w14:blurRad="50800" w14:dist="38100" w14:dir="2700000" w14:sx="100000" w14:sy="100000" w14:kx="0" w14:ky="0" w14:algn="tl">
                <w14:srgbClr w14:val="000000">
                  <w14:alpha w14:val="60000"/>
                </w14:srgbClr>
              </w14:shadow>
            </w:rPr>
            <w:t>Centrum voor Genetische Bronnen Nederland</w:t>
          </w:r>
        </w:p>
      </w:tc>
      <w:tc>
        <w:tcPr>
          <w:tcW w:w="2409" w:type="dxa"/>
        </w:tcPr>
        <w:p w14:paraId="407FAADA" w14:textId="77777777" w:rsidR="004F610F" w:rsidRDefault="004F610F">
          <w:pPr>
            <w:pStyle w:val="Header"/>
            <w:rPr>
              <w:rStyle w:val="PageNumber"/>
              <w:rFonts w:ascii="News Gothic" w:hAnsi="News Gothic"/>
              <w:sz w:val="16"/>
            </w:rPr>
          </w:pPr>
          <w:r>
            <w:rPr>
              <w:rFonts w:ascii="Tahoma" w:hAnsi="Tahoma"/>
              <w:b/>
              <w:noProof/>
              <w:sz w:val="40"/>
            </w:rPr>
            <w:drawing>
              <wp:inline distT="0" distB="0" distL="0" distR="0" wp14:anchorId="751720FA" wp14:editId="13591454">
                <wp:extent cx="624840" cy="44196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840" cy="441960"/>
                        </a:xfrm>
                        <a:prstGeom prst="rect">
                          <a:avLst/>
                        </a:prstGeom>
                        <a:noFill/>
                        <a:ln>
                          <a:noFill/>
                        </a:ln>
                      </pic:spPr>
                    </pic:pic>
                  </a:graphicData>
                </a:graphic>
              </wp:inline>
            </w:drawing>
          </w:r>
        </w:p>
      </w:tc>
    </w:tr>
    <w:tr w:rsidR="004F610F" w14:paraId="6D1AE9E8" w14:textId="77777777" w:rsidTr="00E22328">
      <w:trPr>
        <w:trHeight w:val="406"/>
      </w:trPr>
      <w:tc>
        <w:tcPr>
          <w:tcW w:w="7338" w:type="dxa"/>
        </w:tcPr>
        <w:p w14:paraId="789AE45A" w14:textId="77777777" w:rsidR="004F610F" w:rsidRDefault="004F610F">
          <w:pPr>
            <w:pStyle w:val="Header"/>
            <w:tabs>
              <w:tab w:val="left" w:pos="851"/>
            </w:tabs>
            <w:rPr>
              <w:rStyle w:val="PageNumber"/>
              <w:rFonts w:ascii="News Gothic" w:hAnsi="News Gothic"/>
              <w:b/>
              <w:sz w:val="16"/>
            </w:rPr>
          </w:pPr>
          <w:r>
            <w:rPr>
              <w:rStyle w:val="PageNumber"/>
              <w:rFonts w:ascii="News Gothic" w:hAnsi="News Gothic"/>
              <w:b/>
              <w:sz w:val="16"/>
            </w:rPr>
            <w:t xml:space="preserve">6 </w:t>
          </w:r>
          <w:r>
            <w:rPr>
              <w:rStyle w:val="PageNumber"/>
              <w:rFonts w:ascii="News Gothic" w:hAnsi="News Gothic"/>
              <w:b/>
              <w:sz w:val="16"/>
            </w:rPr>
            <w:tab/>
            <w:t>PGR</w:t>
          </w:r>
        </w:p>
        <w:p w14:paraId="69373938" w14:textId="77777777" w:rsidR="004F610F" w:rsidRDefault="004F610F" w:rsidP="00E22328">
          <w:pPr>
            <w:pStyle w:val="Header"/>
            <w:tabs>
              <w:tab w:val="left" w:pos="851"/>
            </w:tabs>
            <w:rPr>
              <w:rStyle w:val="PageNumber"/>
              <w:rFonts w:ascii="News Gothic" w:hAnsi="News Gothic"/>
              <w:sz w:val="16"/>
            </w:rPr>
          </w:pPr>
          <w:r>
            <w:rPr>
              <w:rStyle w:val="PageNumber"/>
              <w:rFonts w:ascii="News Gothic" w:hAnsi="News Gothic"/>
              <w:sz w:val="16"/>
            </w:rPr>
            <w:t>6.2.4.2</w:t>
          </w:r>
          <w:r>
            <w:rPr>
              <w:rStyle w:val="PageNumber"/>
              <w:rFonts w:ascii="News Gothic" w:hAnsi="News Gothic"/>
              <w:sz w:val="16"/>
            </w:rPr>
            <w:tab/>
            <w:t>DOCUMENTATIE &amp; INFORMATIE m.b.t. COLLECTIES</w:t>
          </w:r>
        </w:p>
      </w:tc>
      <w:tc>
        <w:tcPr>
          <w:tcW w:w="2409" w:type="dxa"/>
        </w:tcPr>
        <w:p w14:paraId="069B022C" w14:textId="77777777" w:rsidR="004F610F" w:rsidRPr="00BD7E86" w:rsidRDefault="004F610F">
          <w:pPr>
            <w:pStyle w:val="Header"/>
            <w:rPr>
              <w:rStyle w:val="PageNumber"/>
              <w:rFonts w:ascii="Verdana" w:hAnsi="Verdana"/>
              <w:sz w:val="18"/>
              <w:szCs w:val="18"/>
            </w:rPr>
          </w:pPr>
          <w:r w:rsidRPr="00BD7E86">
            <w:rPr>
              <w:rStyle w:val="PageNumber"/>
              <w:rFonts w:ascii="Verdana" w:hAnsi="Verdana"/>
              <w:sz w:val="18"/>
              <w:szCs w:val="18"/>
            </w:rPr>
            <w:t>Code: UIT-CGN-PG-6.2.4.2</w:t>
          </w:r>
        </w:p>
        <w:p w14:paraId="03AF09E3" w14:textId="2EBD9708" w:rsidR="004F610F" w:rsidRPr="00BD7E86" w:rsidRDefault="004F610F" w:rsidP="00E24D0B">
          <w:pPr>
            <w:pStyle w:val="Header"/>
            <w:rPr>
              <w:rStyle w:val="PageNumber"/>
              <w:rFonts w:ascii="Verdana" w:hAnsi="Verdana"/>
              <w:sz w:val="18"/>
              <w:szCs w:val="18"/>
            </w:rPr>
          </w:pPr>
          <w:r w:rsidRPr="00BD7E86">
            <w:rPr>
              <w:rStyle w:val="PageNumber"/>
              <w:rFonts w:ascii="Verdana" w:hAnsi="Verdana"/>
              <w:sz w:val="18"/>
              <w:szCs w:val="18"/>
            </w:rPr>
            <w:t xml:space="preserve">Pagina: </w:t>
          </w:r>
          <w:r w:rsidRPr="00BD7E86">
            <w:rPr>
              <w:rStyle w:val="PageNumber"/>
              <w:rFonts w:ascii="Verdana" w:hAnsi="Verdana"/>
              <w:sz w:val="18"/>
              <w:szCs w:val="18"/>
            </w:rPr>
            <w:fldChar w:fldCharType="begin"/>
          </w:r>
          <w:r w:rsidRPr="00BD7E86">
            <w:rPr>
              <w:rStyle w:val="PageNumber"/>
              <w:rFonts w:ascii="Verdana" w:hAnsi="Verdana"/>
              <w:sz w:val="18"/>
              <w:szCs w:val="18"/>
            </w:rPr>
            <w:instrText xml:space="preserve"> PAGE </w:instrText>
          </w:r>
          <w:r w:rsidRPr="00BD7E86">
            <w:rPr>
              <w:rStyle w:val="PageNumber"/>
              <w:rFonts w:ascii="Verdana" w:hAnsi="Verdana"/>
              <w:sz w:val="18"/>
              <w:szCs w:val="18"/>
            </w:rPr>
            <w:fldChar w:fldCharType="separate"/>
          </w:r>
          <w:r w:rsidR="00443580">
            <w:rPr>
              <w:rStyle w:val="PageNumber"/>
              <w:rFonts w:ascii="Verdana" w:hAnsi="Verdana"/>
              <w:noProof/>
              <w:sz w:val="18"/>
              <w:szCs w:val="18"/>
            </w:rPr>
            <w:t>2</w:t>
          </w:r>
          <w:r w:rsidRPr="00BD7E86">
            <w:rPr>
              <w:rStyle w:val="PageNumber"/>
              <w:rFonts w:ascii="Verdana" w:hAnsi="Verdana"/>
              <w:sz w:val="18"/>
              <w:szCs w:val="18"/>
            </w:rPr>
            <w:fldChar w:fldCharType="end"/>
          </w:r>
          <w:r w:rsidRPr="00BD7E86">
            <w:rPr>
              <w:rStyle w:val="PageNumber"/>
              <w:rFonts w:ascii="Verdana" w:hAnsi="Verdana"/>
              <w:sz w:val="18"/>
              <w:szCs w:val="18"/>
            </w:rPr>
            <w:t xml:space="preserve"> van 3</w:t>
          </w:r>
        </w:p>
      </w:tc>
    </w:tr>
  </w:tbl>
  <w:p w14:paraId="3C8C5C12" w14:textId="77777777" w:rsidR="004F610F" w:rsidRDefault="004F610F">
    <w:pPr>
      <w:pStyle w:val="Header"/>
      <w:rPr>
        <w:rFonts w:ascii="News Gothic" w:hAnsi="News Gothic"/>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E730CE6"/>
    <w:multiLevelType w:val="hybridMultilevel"/>
    <w:tmpl w:val="243EA924"/>
    <w:lvl w:ilvl="0" w:tplc="04090001">
      <w:start w:val="1"/>
      <w:numFmt w:val="bullet"/>
      <w:lvlText w:val=""/>
      <w:lvlJc w:val="left"/>
      <w:pPr>
        <w:tabs>
          <w:tab w:val="num" w:pos="2138"/>
        </w:tabs>
        <w:ind w:left="2138" w:hanging="360"/>
      </w:pPr>
      <w:rPr>
        <w:rFonts w:ascii="Symbol" w:hAnsi="Symbol" w:hint="default"/>
      </w:rPr>
    </w:lvl>
    <w:lvl w:ilvl="1" w:tplc="04090003" w:tentative="1">
      <w:start w:val="1"/>
      <w:numFmt w:val="bullet"/>
      <w:lvlText w:val="o"/>
      <w:lvlJc w:val="left"/>
      <w:pPr>
        <w:tabs>
          <w:tab w:val="num" w:pos="2858"/>
        </w:tabs>
        <w:ind w:left="2858" w:hanging="360"/>
      </w:pPr>
      <w:rPr>
        <w:rFonts w:ascii="Courier New" w:hAnsi="Courier New" w:cs="Courier New" w:hint="default"/>
      </w:rPr>
    </w:lvl>
    <w:lvl w:ilvl="2" w:tplc="04090005" w:tentative="1">
      <w:start w:val="1"/>
      <w:numFmt w:val="bullet"/>
      <w:lvlText w:val=""/>
      <w:lvlJc w:val="left"/>
      <w:pPr>
        <w:tabs>
          <w:tab w:val="num" w:pos="3578"/>
        </w:tabs>
        <w:ind w:left="3578" w:hanging="360"/>
      </w:pPr>
      <w:rPr>
        <w:rFonts w:ascii="Wingdings" w:hAnsi="Wingdings" w:hint="default"/>
      </w:rPr>
    </w:lvl>
    <w:lvl w:ilvl="3" w:tplc="04090001" w:tentative="1">
      <w:start w:val="1"/>
      <w:numFmt w:val="bullet"/>
      <w:lvlText w:val=""/>
      <w:lvlJc w:val="left"/>
      <w:pPr>
        <w:tabs>
          <w:tab w:val="num" w:pos="4298"/>
        </w:tabs>
        <w:ind w:left="4298" w:hanging="360"/>
      </w:pPr>
      <w:rPr>
        <w:rFonts w:ascii="Symbol" w:hAnsi="Symbol" w:hint="default"/>
      </w:rPr>
    </w:lvl>
    <w:lvl w:ilvl="4" w:tplc="04090003" w:tentative="1">
      <w:start w:val="1"/>
      <w:numFmt w:val="bullet"/>
      <w:lvlText w:val="o"/>
      <w:lvlJc w:val="left"/>
      <w:pPr>
        <w:tabs>
          <w:tab w:val="num" w:pos="5018"/>
        </w:tabs>
        <w:ind w:left="5018" w:hanging="360"/>
      </w:pPr>
      <w:rPr>
        <w:rFonts w:ascii="Courier New" w:hAnsi="Courier New" w:cs="Courier New" w:hint="default"/>
      </w:rPr>
    </w:lvl>
    <w:lvl w:ilvl="5" w:tplc="04090005" w:tentative="1">
      <w:start w:val="1"/>
      <w:numFmt w:val="bullet"/>
      <w:lvlText w:val=""/>
      <w:lvlJc w:val="left"/>
      <w:pPr>
        <w:tabs>
          <w:tab w:val="num" w:pos="5738"/>
        </w:tabs>
        <w:ind w:left="5738" w:hanging="360"/>
      </w:pPr>
      <w:rPr>
        <w:rFonts w:ascii="Wingdings" w:hAnsi="Wingdings" w:hint="default"/>
      </w:rPr>
    </w:lvl>
    <w:lvl w:ilvl="6" w:tplc="04090001" w:tentative="1">
      <w:start w:val="1"/>
      <w:numFmt w:val="bullet"/>
      <w:lvlText w:val=""/>
      <w:lvlJc w:val="left"/>
      <w:pPr>
        <w:tabs>
          <w:tab w:val="num" w:pos="6458"/>
        </w:tabs>
        <w:ind w:left="6458" w:hanging="360"/>
      </w:pPr>
      <w:rPr>
        <w:rFonts w:ascii="Symbol" w:hAnsi="Symbol" w:hint="default"/>
      </w:rPr>
    </w:lvl>
    <w:lvl w:ilvl="7" w:tplc="04090003" w:tentative="1">
      <w:start w:val="1"/>
      <w:numFmt w:val="bullet"/>
      <w:lvlText w:val="o"/>
      <w:lvlJc w:val="left"/>
      <w:pPr>
        <w:tabs>
          <w:tab w:val="num" w:pos="7178"/>
        </w:tabs>
        <w:ind w:left="7178" w:hanging="360"/>
      </w:pPr>
      <w:rPr>
        <w:rFonts w:ascii="Courier New" w:hAnsi="Courier New" w:cs="Courier New" w:hint="default"/>
      </w:rPr>
    </w:lvl>
    <w:lvl w:ilvl="8" w:tplc="04090005" w:tentative="1">
      <w:start w:val="1"/>
      <w:numFmt w:val="bullet"/>
      <w:lvlText w:val=""/>
      <w:lvlJc w:val="left"/>
      <w:pPr>
        <w:tabs>
          <w:tab w:val="num" w:pos="7898"/>
        </w:tabs>
        <w:ind w:left="7898" w:hanging="360"/>
      </w:pPr>
      <w:rPr>
        <w:rFonts w:ascii="Wingdings" w:hAnsi="Wingdings" w:hint="default"/>
      </w:rPr>
    </w:lvl>
  </w:abstractNum>
  <w:abstractNum w:abstractNumId="2" w15:restartNumberingAfterBreak="0">
    <w:nsid w:val="29554EFA"/>
    <w:multiLevelType w:val="singleLevel"/>
    <w:tmpl w:val="FF863F74"/>
    <w:lvl w:ilvl="0">
      <w:start w:val="1"/>
      <w:numFmt w:val="lowerLetter"/>
      <w:lvlText w:val="%1."/>
      <w:legacy w:legacy="1" w:legacySpace="0" w:legacyIndent="360"/>
      <w:lvlJc w:val="left"/>
    </w:lvl>
  </w:abstractNum>
  <w:abstractNum w:abstractNumId="3" w15:restartNumberingAfterBreak="0">
    <w:nsid w:val="67B01E27"/>
    <w:multiLevelType w:val="hybridMultilevel"/>
    <w:tmpl w:val="FBC448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F7B5A6C"/>
    <w:multiLevelType w:val="singleLevel"/>
    <w:tmpl w:val="0413000F"/>
    <w:lvl w:ilvl="0">
      <w:start w:val="5"/>
      <w:numFmt w:val="decimal"/>
      <w:lvlText w:val="%1."/>
      <w:legacy w:legacy="1" w:legacySpace="120" w:legacyIndent="360"/>
      <w:lvlJc w:val="left"/>
      <w:pPr>
        <w:ind w:left="360" w:hanging="360"/>
      </w:pPr>
    </w:lvl>
  </w:abstractNum>
  <w:num w:numId="1" w16cid:durableId="992608761">
    <w:abstractNumId w:val="4"/>
  </w:num>
  <w:num w:numId="2" w16cid:durableId="881792859">
    <w:abstractNumId w:val="0"/>
    <w:lvlOverride w:ilvl="0">
      <w:lvl w:ilvl="0">
        <w:start w:val="1"/>
        <w:numFmt w:val="bullet"/>
        <w:lvlText w:val=""/>
        <w:legacy w:legacy="1" w:legacySpace="0" w:legacyIndent="360"/>
        <w:lvlJc w:val="left"/>
        <w:rPr>
          <w:rFonts w:ascii="Symbol" w:hAnsi="Symbol" w:hint="default"/>
        </w:rPr>
      </w:lvl>
    </w:lvlOverride>
  </w:num>
  <w:num w:numId="3" w16cid:durableId="2063748917">
    <w:abstractNumId w:val="2"/>
  </w:num>
  <w:num w:numId="4" w16cid:durableId="1595699615">
    <w:abstractNumId w:val="1"/>
  </w:num>
  <w:num w:numId="5" w16cid:durableId="144270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CB5"/>
    <w:rsid w:val="00007805"/>
    <w:rsid w:val="00016648"/>
    <w:rsid w:val="0003163E"/>
    <w:rsid w:val="00086682"/>
    <w:rsid w:val="000B4391"/>
    <w:rsid w:val="000D384B"/>
    <w:rsid w:val="000D57FF"/>
    <w:rsid w:val="000E4802"/>
    <w:rsid w:val="00101AD3"/>
    <w:rsid w:val="00115959"/>
    <w:rsid w:val="001310EF"/>
    <w:rsid w:val="00150AD9"/>
    <w:rsid w:val="00164984"/>
    <w:rsid w:val="00170804"/>
    <w:rsid w:val="00184FE4"/>
    <w:rsid w:val="001861C1"/>
    <w:rsid w:val="001A0141"/>
    <w:rsid w:val="001C37B9"/>
    <w:rsid w:val="00206AB6"/>
    <w:rsid w:val="00214ACA"/>
    <w:rsid w:val="00216EBC"/>
    <w:rsid w:val="00236567"/>
    <w:rsid w:val="00254BA2"/>
    <w:rsid w:val="00272E81"/>
    <w:rsid w:val="00280441"/>
    <w:rsid w:val="002914FF"/>
    <w:rsid w:val="002F077D"/>
    <w:rsid w:val="003643F1"/>
    <w:rsid w:val="00370E50"/>
    <w:rsid w:val="003D3209"/>
    <w:rsid w:val="003E2CAC"/>
    <w:rsid w:val="003F55C1"/>
    <w:rsid w:val="0042432D"/>
    <w:rsid w:val="004352F3"/>
    <w:rsid w:val="004420E6"/>
    <w:rsid w:val="00443580"/>
    <w:rsid w:val="0045063C"/>
    <w:rsid w:val="004564D4"/>
    <w:rsid w:val="004712E8"/>
    <w:rsid w:val="00483025"/>
    <w:rsid w:val="004A37CC"/>
    <w:rsid w:val="004D7BA5"/>
    <w:rsid w:val="004F610F"/>
    <w:rsid w:val="005030BD"/>
    <w:rsid w:val="00505764"/>
    <w:rsid w:val="005464C3"/>
    <w:rsid w:val="005810A8"/>
    <w:rsid w:val="00582027"/>
    <w:rsid w:val="0059333B"/>
    <w:rsid w:val="005A7485"/>
    <w:rsid w:val="005A7C0F"/>
    <w:rsid w:val="005F3DD3"/>
    <w:rsid w:val="00614C54"/>
    <w:rsid w:val="0061545B"/>
    <w:rsid w:val="00623528"/>
    <w:rsid w:val="0062510F"/>
    <w:rsid w:val="00635CC2"/>
    <w:rsid w:val="00636AB1"/>
    <w:rsid w:val="0064421F"/>
    <w:rsid w:val="00660D9A"/>
    <w:rsid w:val="006B00A7"/>
    <w:rsid w:val="006C4001"/>
    <w:rsid w:val="00710C49"/>
    <w:rsid w:val="00712B95"/>
    <w:rsid w:val="00740079"/>
    <w:rsid w:val="00741B6D"/>
    <w:rsid w:val="00760D6D"/>
    <w:rsid w:val="007B21FE"/>
    <w:rsid w:val="007F18F3"/>
    <w:rsid w:val="007F5230"/>
    <w:rsid w:val="00824947"/>
    <w:rsid w:val="00840472"/>
    <w:rsid w:val="00843A62"/>
    <w:rsid w:val="00867335"/>
    <w:rsid w:val="008747C3"/>
    <w:rsid w:val="008C2DA4"/>
    <w:rsid w:val="008E41BC"/>
    <w:rsid w:val="008E4CA3"/>
    <w:rsid w:val="009400C3"/>
    <w:rsid w:val="009521C7"/>
    <w:rsid w:val="00963A07"/>
    <w:rsid w:val="00963FAB"/>
    <w:rsid w:val="00964AE9"/>
    <w:rsid w:val="009809DE"/>
    <w:rsid w:val="00990C1E"/>
    <w:rsid w:val="0099291E"/>
    <w:rsid w:val="009A1D04"/>
    <w:rsid w:val="009D0B26"/>
    <w:rsid w:val="009D78C1"/>
    <w:rsid w:val="009F1F86"/>
    <w:rsid w:val="009F3041"/>
    <w:rsid w:val="009F3D89"/>
    <w:rsid w:val="00A128E3"/>
    <w:rsid w:val="00A25D2C"/>
    <w:rsid w:val="00A26EE1"/>
    <w:rsid w:val="00A53E1A"/>
    <w:rsid w:val="00A55AB3"/>
    <w:rsid w:val="00A55F62"/>
    <w:rsid w:val="00A61CD2"/>
    <w:rsid w:val="00A7047D"/>
    <w:rsid w:val="00A71993"/>
    <w:rsid w:val="00A752FF"/>
    <w:rsid w:val="00A77348"/>
    <w:rsid w:val="00A9741E"/>
    <w:rsid w:val="00AA30D3"/>
    <w:rsid w:val="00AA3DE1"/>
    <w:rsid w:val="00AA76A6"/>
    <w:rsid w:val="00AB3688"/>
    <w:rsid w:val="00AD24A8"/>
    <w:rsid w:val="00AE2C01"/>
    <w:rsid w:val="00B049E1"/>
    <w:rsid w:val="00B112B9"/>
    <w:rsid w:val="00B14062"/>
    <w:rsid w:val="00B174E3"/>
    <w:rsid w:val="00B26E24"/>
    <w:rsid w:val="00B35DA2"/>
    <w:rsid w:val="00B842B1"/>
    <w:rsid w:val="00BA3017"/>
    <w:rsid w:val="00BD48F6"/>
    <w:rsid w:val="00BD7E86"/>
    <w:rsid w:val="00BF11D5"/>
    <w:rsid w:val="00C120A8"/>
    <w:rsid w:val="00C17E3D"/>
    <w:rsid w:val="00C52679"/>
    <w:rsid w:val="00C56F40"/>
    <w:rsid w:val="00C63E0D"/>
    <w:rsid w:val="00C65557"/>
    <w:rsid w:val="00C9419A"/>
    <w:rsid w:val="00C96C62"/>
    <w:rsid w:val="00C978D8"/>
    <w:rsid w:val="00C97A65"/>
    <w:rsid w:val="00CA4682"/>
    <w:rsid w:val="00CE6059"/>
    <w:rsid w:val="00CF5174"/>
    <w:rsid w:val="00D01449"/>
    <w:rsid w:val="00D01F5B"/>
    <w:rsid w:val="00D35F15"/>
    <w:rsid w:val="00D448F7"/>
    <w:rsid w:val="00D54F7F"/>
    <w:rsid w:val="00D57045"/>
    <w:rsid w:val="00D779A4"/>
    <w:rsid w:val="00D81264"/>
    <w:rsid w:val="00DA2ECC"/>
    <w:rsid w:val="00DC1CB5"/>
    <w:rsid w:val="00E105AD"/>
    <w:rsid w:val="00E16B19"/>
    <w:rsid w:val="00E21350"/>
    <w:rsid w:val="00E22328"/>
    <w:rsid w:val="00E24D0B"/>
    <w:rsid w:val="00E3386B"/>
    <w:rsid w:val="00E349AA"/>
    <w:rsid w:val="00E35D35"/>
    <w:rsid w:val="00E36288"/>
    <w:rsid w:val="00E375A3"/>
    <w:rsid w:val="00E52044"/>
    <w:rsid w:val="00E56E3C"/>
    <w:rsid w:val="00EA3855"/>
    <w:rsid w:val="00EC4366"/>
    <w:rsid w:val="00EC4F6D"/>
    <w:rsid w:val="00ED63FE"/>
    <w:rsid w:val="00EE28E5"/>
    <w:rsid w:val="00F16E3A"/>
    <w:rsid w:val="00F2468F"/>
    <w:rsid w:val="00F30419"/>
    <w:rsid w:val="00F51D23"/>
    <w:rsid w:val="00F664D3"/>
    <w:rsid w:val="00F673B1"/>
    <w:rsid w:val="00F704CE"/>
    <w:rsid w:val="00F75EE5"/>
    <w:rsid w:val="00F76C9D"/>
    <w:rsid w:val="00FA3643"/>
    <w:rsid w:val="00FD124A"/>
    <w:rsid w:val="00FE2280"/>
    <w:rsid w:val="00FF65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477151DE"/>
  <w15:docId w15:val="{6CA5B2CF-CF4F-417A-B7DD-60AAFA95A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color w:val="000000"/>
      <w:kern w:val="28"/>
    </w:rPr>
  </w:style>
  <w:style w:type="paragraph" w:styleId="Heading1">
    <w:name w:val="heading 1"/>
    <w:basedOn w:val="Normal"/>
    <w:next w:val="Normal"/>
    <w:qFormat/>
    <w:pPr>
      <w:keepNext/>
      <w:jc w:val="center"/>
      <w:outlineLvl w:val="0"/>
    </w:pPr>
    <w:rPr>
      <w:rFonts w:ascii="Arial" w:hAnsi="Arial"/>
      <w:color w:val="auto"/>
      <w:kern w:val="0"/>
      <w:sz w:val="24"/>
    </w:rPr>
  </w:style>
  <w:style w:type="paragraph" w:styleId="Heading2">
    <w:name w:val="heading 2"/>
    <w:basedOn w:val="Normal"/>
    <w:next w:val="Normal"/>
    <w:qFormat/>
    <w:pPr>
      <w:keepNext/>
      <w:outlineLvl w:val="1"/>
    </w:pPr>
    <w:rPr>
      <w:rFonts w:ascii="News Gothic" w:hAnsi="News Gothic"/>
      <w:b/>
      <w:sz w:val="22"/>
    </w:rPr>
  </w:style>
  <w:style w:type="paragraph" w:styleId="Heading3">
    <w:name w:val="heading 3"/>
    <w:basedOn w:val="Normal"/>
    <w:next w:val="Normal"/>
    <w:qFormat/>
    <w:pPr>
      <w:keepNext/>
      <w:jc w:val="right"/>
      <w:outlineLvl w:val="2"/>
    </w:pPr>
    <w:rPr>
      <w:rFonts w:ascii="News Gothic" w:hAnsi="News Gothic"/>
      <w:b/>
      <w:i/>
      <w:noProof/>
    </w:rPr>
  </w:style>
  <w:style w:type="paragraph" w:styleId="Heading4">
    <w:name w:val="heading 4"/>
    <w:basedOn w:val="Normal"/>
    <w:next w:val="Normal"/>
    <w:qFormat/>
    <w:pPr>
      <w:keepNext/>
      <w:outlineLvl w:val="3"/>
    </w:pPr>
    <w:rPr>
      <w:rFonts w:ascii="News Gothic" w:hAnsi="News Gothic"/>
      <w:b/>
      <w:i/>
      <w:noProof/>
    </w:rPr>
  </w:style>
  <w:style w:type="paragraph" w:styleId="Heading5">
    <w:name w:val="heading 5"/>
    <w:basedOn w:val="Normal"/>
    <w:next w:val="Normal"/>
    <w:qFormat/>
    <w:pPr>
      <w:keepNext/>
      <w:widowControl/>
      <w:outlineLvl w:val="4"/>
    </w:pPr>
    <w:rPr>
      <w:rFonts w:ascii="News Gothic" w:hAnsi="News Gothic"/>
      <w:b/>
      <w:color w:val="auto"/>
      <w:kern w:val="0"/>
      <w:lang w:val="en-US"/>
    </w:rPr>
  </w:style>
  <w:style w:type="paragraph" w:styleId="Heading6">
    <w:name w:val="heading 6"/>
    <w:basedOn w:val="Normal"/>
    <w:next w:val="Normal"/>
    <w:qFormat/>
    <w:pPr>
      <w:keepNext/>
      <w:outlineLvl w:val="5"/>
    </w:pPr>
    <w:rPr>
      <w:rFonts w:ascii="News Gothic" w:hAnsi="News Gothic"/>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Pr>
      <w:color w:val="auto"/>
      <w:lang w:val="en-GB"/>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rPr>
      <w:rFonts w:ascii="News Gothic" w:hAnsi="News Gothic"/>
      <w:sz w:val="22"/>
    </w:rPr>
  </w:style>
  <w:style w:type="character" w:styleId="Hyperlink">
    <w:name w:val="Hyperlink"/>
    <w:rPr>
      <w:color w:val="0000FF"/>
      <w:u w:val="single"/>
    </w:rPr>
  </w:style>
  <w:style w:type="paragraph" w:styleId="BodyTextIndent">
    <w:name w:val="Body Text Indent"/>
    <w:basedOn w:val="Normal"/>
    <w:pPr>
      <w:tabs>
        <w:tab w:val="left" w:pos="851"/>
      </w:tabs>
      <w:ind w:left="720" w:hanging="720"/>
    </w:pPr>
    <w:rPr>
      <w:rFonts w:ascii="News Gothic" w:hAnsi="News Gothic"/>
      <w:b/>
      <w:sz w:val="24"/>
    </w:rPr>
  </w:style>
  <w:style w:type="paragraph" w:styleId="BalloonText">
    <w:name w:val="Balloon Text"/>
    <w:basedOn w:val="Normal"/>
    <w:semiHidden/>
    <w:rsid w:val="00DC1CB5"/>
    <w:rPr>
      <w:rFonts w:ascii="Tahoma" w:hAnsi="Tahoma" w:cs="Tahoma"/>
      <w:sz w:val="16"/>
      <w:szCs w:val="16"/>
    </w:rPr>
  </w:style>
  <w:style w:type="character" w:styleId="CommentReference">
    <w:name w:val="annotation reference"/>
    <w:basedOn w:val="DefaultParagraphFont"/>
    <w:semiHidden/>
    <w:unhideWhenUsed/>
    <w:rsid w:val="0099291E"/>
    <w:rPr>
      <w:sz w:val="16"/>
      <w:szCs w:val="16"/>
    </w:rPr>
  </w:style>
  <w:style w:type="paragraph" w:styleId="CommentText">
    <w:name w:val="annotation text"/>
    <w:basedOn w:val="Normal"/>
    <w:link w:val="CommentTextChar"/>
    <w:unhideWhenUsed/>
    <w:rsid w:val="0099291E"/>
  </w:style>
  <w:style w:type="character" w:customStyle="1" w:styleId="CommentTextChar">
    <w:name w:val="Comment Text Char"/>
    <w:basedOn w:val="DefaultParagraphFont"/>
    <w:link w:val="CommentText"/>
    <w:rsid w:val="0099291E"/>
    <w:rPr>
      <w:color w:val="000000"/>
      <w:kern w:val="28"/>
    </w:rPr>
  </w:style>
  <w:style w:type="paragraph" w:styleId="CommentSubject">
    <w:name w:val="annotation subject"/>
    <w:basedOn w:val="CommentText"/>
    <w:next w:val="CommentText"/>
    <w:link w:val="CommentSubjectChar"/>
    <w:semiHidden/>
    <w:unhideWhenUsed/>
    <w:rsid w:val="0099291E"/>
    <w:rPr>
      <w:b/>
      <w:bCs/>
    </w:rPr>
  </w:style>
  <w:style w:type="character" w:customStyle="1" w:styleId="CommentSubjectChar">
    <w:name w:val="Comment Subject Char"/>
    <w:basedOn w:val="CommentTextChar"/>
    <w:link w:val="CommentSubject"/>
    <w:semiHidden/>
    <w:rsid w:val="0099291E"/>
    <w:rPr>
      <w:b/>
      <w:bCs/>
      <w:color w:val="000000"/>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Visio_2003-2010_Drawing.vsd"/><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EA9AF2-37AA-4ADD-8D3F-22735D01B9A7}">
  <ds:schemaRefs>
    <ds:schemaRef ds:uri="http://schemas.openxmlformats.org/officeDocument/2006/bibliography"/>
  </ds:schemaRefs>
</ds:datastoreItem>
</file>

<file path=customXml/itemProps2.xml><?xml version="1.0" encoding="utf-8"?>
<ds:datastoreItem xmlns:ds="http://schemas.openxmlformats.org/officeDocument/2006/customXml" ds:itemID="{DAADB25C-8CB7-4BFA-8D61-A2E92648B37D}"/>
</file>

<file path=customXml/itemProps3.xml><?xml version="1.0" encoding="utf-8"?>
<ds:datastoreItem xmlns:ds="http://schemas.openxmlformats.org/officeDocument/2006/customXml" ds:itemID="{A78819ED-8BC8-4C88-A7BF-0300CA31390D}"/>
</file>

<file path=docProps/app.xml><?xml version="1.0" encoding="utf-8"?>
<Properties xmlns="http://schemas.openxmlformats.org/officeDocument/2006/extended-properties" xmlns:vt="http://schemas.openxmlformats.org/officeDocument/2006/docPropsVTypes">
  <Template>Normal.dotm</Template>
  <TotalTime>58</TotalTime>
  <Pages>4</Pages>
  <Words>798</Words>
  <Characters>4391</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corr6.2.1</vt:lpstr>
      <vt:lpstr>corr6.2.1</vt:lpstr>
    </vt:vector>
  </TitlesOfParts>
  <Company>van Ravesteijn &amp; Partners</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corr6.2.1</dc:title>
  <dc:creator>Sylvia</dc:creator>
  <cp:lastModifiedBy>Bouchaut, Dione</cp:lastModifiedBy>
  <cp:revision>12</cp:revision>
  <cp:lastPrinted>2009-10-12T14:53:00Z</cp:lastPrinted>
  <dcterms:created xsi:type="dcterms:W3CDTF">2016-09-30T09:55:00Z</dcterms:created>
  <dcterms:modified xsi:type="dcterms:W3CDTF">2024-01-24T11:23:00Z</dcterms:modified>
</cp:coreProperties>
</file>